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3F733" w14:textId="0538CE8E" w:rsidR="00E00D94" w:rsidRDefault="00224CBF">
      <w:pPr>
        <w:rPr>
          <w:lang w:eastAsia="zh-TW"/>
        </w:rPr>
      </w:pPr>
      <w:bookmarkStart w:id="0" w:name="_Hlk91986309"/>
      <w:bookmarkEnd w:id="0"/>
      <w:r>
        <w:rPr>
          <w:lang w:eastAsia="zh-TW"/>
        </w:rPr>
        <w:t>Title goes here</w:t>
      </w:r>
    </w:p>
    <w:p w14:paraId="6F58CC0A" w14:textId="77777777" w:rsidR="00224CBF" w:rsidRDefault="00224CBF">
      <w:pPr>
        <w:rPr>
          <w:lang w:eastAsia="zh-TW"/>
        </w:rPr>
      </w:pPr>
    </w:p>
    <w:p w14:paraId="6525DF73" w14:textId="77777777" w:rsidR="00224CBF" w:rsidRDefault="00224CBF">
      <w:pPr>
        <w:sectPr w:rsidR="00224CBF">
          <w:pgSz w:w="12240" w:h="15840"/>
          <w:pgMar w:top="1440" w:right="1800" w:bottom="1440" w:left="1800" w:header="720" w:footer="720" w:gutter="0"/>
          <w:cols w:space="720"/>
          <w:docGrid w:linePitch="360"/>
        </w:sectPr>
      </w:pPr>
    </w:p>
    <w:p w14:paraId="79AB29E1" w14:textId="65E77C20" w:rsidR="00C2353A" w:rsidRPr="00C2353A" w:rsidRDefault="00C2353A" w:rsidP="00C2353A">
      <w:pPr>
        <w:jc w:val="both"/>
        <w:rPr>
          <w:rFonts w:ascii="Times New Roman" w:hAnsi="Times New Roman" w:cs="Times New Roman"/>
          <w:b/>
          <w:bCs/>
          <w:sz w:val="32"/>
          <w:szCs w:val="32"/>
        </w:rPr>
      </w:pPr>
      <w:r w:rsidRPr="00C05E34">
        <w:rPr>
          <w:rFonts w:ascii="Times New Roman" w:hAnsi="Times New Roman" w:cs="Times New Roman"/>
          <w:b/>
          <w:bCs/>
          <w:sz w:val="32"/>
          <w:szCs w:val="32"/>
        </w:rPr>
        <w:t>ABSTRACT</w:t>
      </w:r>
    </w:p>
    <w:p w14:paraId="3FEC2FBA" w14:textId="61FB2B58" w:rsidR="00C2353A" w:rsidRPr="00771B44" w:rsidRDefault="00C2353A" w:rsidP="00C2353A">
      <w:pPr>
        <w:ind w:firstLine="720"/>
        <w:jc w:val="both"/>
        <w:rPr>
          <w:rFonts w:ascii="Times New Roman" w:hAnsi="Times New Roman" w:cs="Times New Roman"/>
          <w:szCs w:val="22"/>
        </w:rPr>
      </w:pPr>
      <w:r>
        <w:rPr>
          <w:rFonts w:ascii="Times New Roman" w:hAnsi="Times New Roman" w:cs="Times New Roman"/>
          <w:szCs w:val="22"/>
        </w:rPr>
        <w:t>In this paper, involving spatiotemporal data mining (STDM)</w:t>
      </w:r>
      <w:r w:rsidRPr="00771B44">
        <w:rPr>
          <w:rFonts w:ascii="Times New Roman" w:hAnsi="Times New Roman" w:cs="Times New Roman"/>
          <w:szCs w:val="22"/>
        </w:rPr>
        <w:t xml:space="preserve">, </w:t>
      </w:r>
      <w:r>
        <w:rPr>
          <w:rFonts w:ascii="Times New Roman" w:hAnsi="Times New Roman" w:cs="Times New Roman"/>
          <w:szCs w:val="22"/>
        </w:rPr>
        <w:t>we</w:t>
      </w:r>
      <w:r w:rsidRPr="00771B44">
        <w:rPr>
          <w:rFonts w:ascii="Times New Roman" w:hAnsi="Times New Roman" w:cs="Times New Roman"/>
          <w:szCs w:val="22"/>
        </w:rPr>
        <w:t xml:space="preserve"> focused on paper survey of deep learning algorithms and models in ST-data mining &amp; forecasting.</w:t>
      </w:r>
      <w:r>
        <w:rPr>
          <w:rFonts w:ascii="Times New Roman" w:hAnsi="Times New Roman" w:cs="Times New Roman"/>
          <w:szCs w:val="22"/>
        </w:rPr>
        <w:t xml:space="preserve"> Leading to experiments,</w:t>
      </w:r>
      <w:r w:rsidRPr="00771B44">
        <w:rPr>
          <w:rFonts w:ascii="Times New Roman" w:hAnsi="Times New Roman" w:cs="Times New Roman"/>
          <w:szCs w:val="22"/>
        </w:rPr>
        <w:t xml:space="preserve"> </w:t>
      </w:r>
      <w:r>
        <w:rPr>
          <w:rFonts w:ascii="Times New Roman" w:hAnsi="Times New Roman" w:cs="Times New Roman"/>
          <w:szCs w:val="22"/>
        </w:rPr>
        <w:t>w</w:t>
      </w:r>
      <w:r w:rsidRPr="00771B44">
        <w:rPr>
          <w:rFonts w:ascii="Times New Roman" w:hAnsi="Times New Roman" w:cs="Times New Roman"/>
          <w:szCs w:val="22"/>
        </w:rPr>
        <w:t xml:space="preserve">e asked ourselves 2 questions: 1. </w:t>
      </w:r>
      <w:r>
        <w:rPr>
          <w:rFonts w:ascii="Times New Roman" w:hAnsi="Times New Roman" w:cs="Times New Roman"/>
          <w:szCs w:val="22"/>
        </w:rPr>
        <w:t>T</w:t>
      </w:r>
      <w:r w:rsidRPr="00771B44">
        <w:rPr>
          <w:rFonts w:ascii="Times New Roman" w:hAnsi="Times New Roman" w:cs="Times New Roman"/>
          <w:szCs w:val="22"/>
        </w:rPr>
        <w:t xml:space="preserve">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xml:space="preserve">, which model to be learned from it? We answered these in 2 experiments, the first one was that we run the state-of-the art STDM-DL models and compare their metrics. Majorly, the selected models, trained by either METR-LA or PEMS-BAY dataset, predicted the traffic in both spatial and temporal domains. In the second one, we had a fire-call record dataset of the New Taipei City (NTPC-Fire 2015-17), and implemented some simple, yet familiar models such as Autoencoders and GANs to reconstruct (predict) a </w:t>
      </w:r>
      <w:proofErr w:type="spellStart"/>
      <w:r w:rsidRPr="00771B44">
        <w:rPr>
          <w:rFonts w:ascii="Times New Roman" w:hAnsi="Times New Roman" w:cs="Times New Roman"/>
          <w:szCs w:val="22"/>
        </w:rPr>
        <w:t>rasterised</w:t>
      </w:r>
      <w:proofErr w:type="spellEnd"/>
      <w:r w:rsidRPr="00771B44">
        <w:rPr>
          <w:rFonts w:ascii="Times New Roman" w:hAnsi="Times New Roman" w:cs="Times New Roman"/>
          <w:szCs w:val="22"/>
        </w:rPr>
        <w:t xml:space="preserve"> heatmap and LSTM-RNNs,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and ARIMA in the temporal models to compare performance in time series forecasting of daily, and weekly, incident frequency. In our first experiment, we found out that some state-of-the-art models, like ST-METANET, STGCN, and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had a similar metrics, with all of them second only to the multi-LSTM. And found out that the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is the best traffic prediction model to date</w:t>
      </w:r>
      <w:r>
        <w:rPr>
          <w:rFonts w:ascii="Times New Roman" w:hAnsi="Times New Roman" w:cs="Times New Roman"/>
          <w:szCs w:val="22"/>
        </w:rPr>
        <w:t xml:space="preserve">. </w:t>
      </w:r>
      <w:r w:rsidRPr="00771B44">
        <w:rPr>
          <w:rFonts w:ascii="Times New Roman" w:hAnsi="Times New Roman" w:cs="Times New Roman"/>
          <w:szCs w:val="22"/>
        </w:rPr>
        <w:t xml:space="preserve">In our second experiment, surprisingly, for our small dataset, the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model outperformed</w:t>
      </w:r>
      <w:r>
        <w:rPr>
          <w:rFonts w:ascii="Times New Roman" w:hAnsi="Times New Roman" w:cs="Times New Roman"/>
          <w:szCs w:val="22"/>
        </w:rPr>
        <w:t xml:space="preserve"> even</w:t>
      </w:r>
      <w:r w:rsidRPr="00771B44">
        <w:rPr>
          <w:rFonts w:ascii="Times New Roman" w:hAnsi="Times New Roman" w:cs="Times New Roman"/>
          <w:szCs w:val="22"/>
        </w:rPr>
        <w:t xml:space="preserve"> our best LSTM</w:t>
      </w:r>
      <w:r>
        <w:rPr>
          <w:rFonts w:ascii="Times New Roman" w:hAnsi="Times New Roman" w:cs="Times New Roman"/>
          <w:szCs w:val="22"/>
        </w:rPr>
        <w:t xml:space="preserve">. </w:t>
      </w:r>
      <w:r w:rsidRPr="00771B44">
        <w:rPr>
          <w:rFonts w:ascii="Times New Roman" w:hAnsi="Times New Roman" w:cs="Times New Roman"/>
          <w:szCs w:val="22"/>
        </w:rPr>
        <w:t>And our best spatial model to reconstruct (predict) a raster heatmap was the Variational Autoencoder (VAE</w:t>
      </w:r>
      <w:r>
        <w:rPr>
          <w:rFonts w:ascii="Times New Roman" w:hAnsi="Times New Roman" w:cs="Times New Roman"/>
          <w:szCs w:val="22"/>
        </w:rPr>
        <w:t>).</w:t>
      </w:r>
      <w:r w:rsidRPr="00771B44">
        <w:rPr>
          <w:rFonts w:ascii="Times New Roman" w:hAnsi="Times New Roman" w:cs="Times New Roman"/>
          <w:szCs w:val="22"/>
        </w:rPr>
        <w:t xml:space="preserve"> Given to these findings, we have known how </w:t>
      </w:r>
      <w:proofErr w:type="spellStart"/>
      <w:r w:rsidRPr="00771B44">
        <w:rPr>
          <w:rFonts w:ascii="Times New Roman" w:hAnsi="Times New Roman" w:cs="Times New Roman"/>
          <w:szCs w:val="22"/>
        </w:rPr>
        <w:t>analyse</w:t>
      </w:r>
      <w:proofErr w:type="spellEnd"/>
      <w:r w:rsidRPr="00771B44">
        <w:rPr>
          <w:rFonts w:ascii="Times New Roman" w:hAnsi="Times New Roman" w:cs="Times New Roman"/>
          <w:szCs w:val="22"/>
        </w:rPr>
        <w:t xml:space="preserve"> the data via visualization, and implement correct models and architectures for each domain in ST</w:t>
      </w:r>
      <w:r>
        <w:rPr>
          <w:rFonts w:ascii="Times New Roman" w:hAnsi="Times New Roman" w:cs="Times New Roman"/>
          <w:szCs w:val="22"/>
        </w:rPr>
        <w:t>DM</w:t>
      </w:r>
      <w:r w:rsidRPr="00771B44">
        <w:rPr>
          <w:rFonts w:ascii="Times New Roman" w:hAnsi="Times New Roman" w:cs="Times New Roman"/>
          <w:szCs w:val="22"/>
        </w:rPr>
        <w:t xml:space="preserve"> task. Finally, we will continue to discover the </w:t>
      </w:r>
      <w:r w:rsidRPr="00771B44">
        <w:rPr>
          <w:rFonts w:ascii="Times New Roman" w:hAnsi="Times New Roman" w:cs="Times New Roman"/>
          <w:szCs w:val="22"/>
        </w:rPr>
        <w:t>method to solve environmental issues, and provide recommendations for future subtests, to point out the future research directions for this fast-growing research field.</w:t>
      </w:r>
    </w:p>
    <w:p w14:paraId="2969E88D" w14:textId="22E6C3A3" w:rsidR="00C2353A" w:rsidRPr="00771B44" w:rsidRDefault="0046448F" w:rsidP="00C2353A">
      <w:pPr>
        <w:rPr>
          <w:rFonts w:ascii="Times New Roman" w:hAnsi="Times New Roman" w:cs="Times New Roman"/>
          <w:b/>
          <w:bCs/>
          <w:sz w:val="32"/>
          <w:szCs w:val="36"/>
        </w:rPr>
      </w:pPr>
      <w:r>
        <w:rPr>
          <w:rFonts w:ascii="Times New Roman" w:hAnsi="Times New Roman" w:cs="Times New Roman"/>
          <w:b/>
          <w:bCs/>
          <w:sz w:val="32"/>
          <w:szCs w:val="36"/>
        </w:rPr>
        <w:t xml:space="preserve">SECTION </w:t>
      </w:r>
      <w:r w:rsidR="00C2353A" w:rsidRPr="00771B44">
        <w:rPr>
          <w:rFonts w:ascii="Times New Roman" w:hAnsi="Times New Roman" w:cs="Times New Roman"/>
          <w:b/>
          <w:bCs/>
          <w:sz w:val="32"/>
          <w:szCs w:val="36"/>
        </w:rPr>
        <w:t>1: INTRODUCTION &amp; BACKGROUND</w:t>
      </w:r>
    </w:p>
    <w:p w14:paraId="5F0B447C" w14:textId="77777777" w:rsidR="00C2353A" w:rsidRPr="00771B44" w:rsidRDefault="00C2353A" w:rsidP="00C2353A">
      <w:pPr>
        <w:jc w:val="both"/>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 Purpose</w:t>
      </w:r>
    </w:p>
    <w:p w14:paraId="4E4F2C07" w14:textId="77777777" w:rsidR="00C2353A" w:rsidRPr="00771B44" w:rsidRDefault="00C2353A" w:rsidP="00C2353A">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to explore how deep learning architectures and models can be used in ST-data mining in traffic flow prediction, intelligent transport system (ITS) and weather/disaster forecast. And to discover what group of models, to date, is the best for STDM, especially in traffic flow prediction – such as ST-LSTM, and LT-LSTM.</w:t>
      </w:r>
    </w:p>
    <w:p w14:paraId="4E58E05C" w14:textId="77777777" w:rsidR="00C2353A" w:rsidRPr="00771B44" w:rsidRDefault="00C2353A" w:rsidP="00C2353A">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(i.e., images in the form of matrices) and sequential ones (i.e., time series, Natural Language Processing (NLP), etc.) are being mined to train Machine Learning (ML) analytic and predictive models.</w:t>
      </w:r>
    </w:p>
    <w:p w14:paraId="42A3FEC4" w14:textId="77777777" w:rsidR="00C2353A" w:rsidRPr="00771B44" w:rsidRDefault="00C2353A" w:rsidP="00C2353A">
      <w:pPr>
        <w:pStyle w:val="ab"/>
        <w:spacing w:before="2"/>
        <w:jc w:val="both"/>
        <w:rPr>
          <w:rFonts w:ascii="Times New Roman" w:hAnsi="Times New Roman" w:cs="Times New Roman"/>
          <w:sz w:val="22"/>
          <w:szCs w:val="14"/>
        </w:rPr>
      </w:pPr>
    </w:p>
    <w:p w14:paraId="28717AC6" w14:textId="77777777" w:rsidR="00C2353A" w:rsidRPr="00771B44" w:rsidRDefault="00C2353A" w:rsidP="00C2353A">
      <w:pPr>
        <w:ind w:firstLine="720"/>
        <w:jc w:val="both"/>
        <w:rPr>
          <w:rFonts w:ascii="Times New Roman" w:hAnsi="Times New Roman" w:cs="Times New Roman"/>
          <w:szCs w:val="14"/>
        </w:rPr>
      </w:pPr>
      <w:r w:rsidRPr="00771B44">
        <w:rPr>
          <w:rFonts w:ascii="Times New Roman" w:hAnsi="Times New Roman" w:cs="Times New Roman"/>
          <w:szCs w:val="14"/>
        </w:rPr>
        <w:t xml:space="preserve">As defined in [17], </w:t>
      </w:r>
      <w:r w:rsidRPr="00771B44">
        <w:rPr>
          <w:rFonts w:ascii="Times New Roman" w:hAnsi="Times New Roman" w:cs="Times New Roman"/>
        </w:rPr>
        <w:t>spatiotemporal data is a dataset relate to both space and time. It is collected in the space domain (a.k.a. a (heat) map over a location in a form of raster and vector data matrices), and the time domain (a.k.a. the time series - a</w:t>
      </w:r>
      <w:r w:rsidRPr="00771B44">
        <w:rPr>
          <w:rFonts w:ascii="Times New Roman" w:hAnsi="Times New Roman" w:cs="Times New Roman"/>
          <w:szCs w:val="14"/>
        </w:rPr>
        <w:t xml:space="preserve"> heatmap average for each timestep in the form of timestep-D vectors, also includes NLP datasets</w:t>
      </w:r>
      <w:r w:rsidRPr="00771B44">
        <w:rPr>
          <w:rFonts w:ascii="Times New Roman" w:hAnsi="Times New Roman" w:cs="Times New Roman"/>
        </w:rPr>
        <w:t>).</w:t>
      </w:r>
      <w:r w:rsidRPr="00771B44">
        <w:rPr>
          <w:rFonts w:ascii="Times New Roman" w:hAnsi="Times New Roman" w:cs="Times New Roman"/>
          <w:szCs w:val="14"/>
        </w:rPr>
        <w:t xml:space="preserve"> Overall, when concatenated, a spatiotemporal dataset is usually a 3D+ tensor.</w:t>
      </w:r>
    </w:p>
    <w:p w14:paraId="247FC20B"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 Given the popularity of GPS-supporting devices, including smartphones, </w:t>
      </w:r>
      <w:r w:rsidRPr="00771B44">
        <w:rPr>
          <w:rFonts w:ascii="Times New Roman" w:hAnsi="Times New Roman" w:cs="Times New Roman"/>
        </w:rPr>
        <w:lastRenderedPageBreak/>
        <w:t>the need of S.T.-data mining rises with the emerging use of intelligent transport system (ITS, i.e., automatic guidance, self-driving cars, traffic prediction, etc.), and disaster prediction (</w:t>
      </w:r>
      <w:proofErr w:type="gramStart"/>
      <w:r w:rsidRPr="00771B44">
        <w:rPr>
          <w:rFonts w:ascii="Times New Roman" w:hAnsi="Times New Roman" w:cs="Times New Roman"/>
        </w:rPr>
        <w:t>i.e.</w:t>
      </w:r>
      <w:proofErr w:type="gramEnd"/>
      <w:r w:rsidRPr="00771B44">
        <w:rPr>
          <w:rFonts w:ascii="Times New Roman" w:hAnsi="Times New Roman" w:cs="Times New Roman"/>
        </w:rPr>
        <w:t xml:space="preserve"> weather, flood, earthquake, storms, clouds, smog, global warming etc.).</w:t>
      </w:r>
    </w:p>
    <w:p w14:paraId="5443D7B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Several models based on both machine learning have been deployed, but ML models need a human to extract the feature representations. Deep learning models, capable of self-feature extraction, usually outperform regular ML ones.</w:t>
      </w:r>
      <w:r w:rsidRPr="00771B44">
        <w:rPr>
          <w:rFonts w:ascii="Times New Roman" w:eastAsia="DengXian" w:hAnsi="Times New Roman" w:cs="Times New Roman"/>
        </w:rPr>
        <w:t xml:space="preserve"> </w:t>
      </w:r>
      <w:r w:rsidRPr="00771B44">
        <w:rPr>
          <w:rFonts w:ascii="Times New Roman" w:hAnsi="Times New Roman" w:cs="Times New Roman"/>
          <w:szCs w:val="22"/>
        </w:rPr>
        <w:t xml:space="preserve">Fundamentally, a ST-Deep Learning model works as follows: </w:t>
      </w:r>
    </w:p>
    <w:p w14:paraId="49B87342" w14:textId="77777777" w:rsidR="00C2353A" w:rsidRPr="00771B44" w:rsidRDefault="00C2353A" w:rsidP="00C2353A">
      <w:pPr>
        <w:pStyle w:val="aa"/>
        <w:numPr>
          <w:ilvl w:val="0"/>
          <w:numId w:val="19"/>
        </w:numPr>
        <w:jc w:val="both"/>
        <w:rPr>
          <w:szCs w:val="22"/>
        </w:rPr>
      </w:pPr>
      <w:r w:rsidRPr="00771B44">
        <w:rPr>
          <w:szCs w:val="22"/>
        </w:rPr>
        <w:t>A CNN learns the spatial input (i.e., heatmap, graph data (GCN), &amp; data coordinates)</w:t>
      </w:r>
    </w:p>
    <w:p w14:paraId="442A7FA5" w14:textId="77777777" w:rsidR="00C2353A" w:rsidRPr="00771B44" w:rsidRDefault="00C2353A" w:rsidP="00C2353A">
      <w:pPr>
        <w:pStyle w:val="aa"/>
        <w:numPr>
          <w:ilvl w:val="0"/>
          <w:numId w:val="19"/>
        </w:numPr>
        <w:jc w:val="both"/>
        <w:rPr>
          <w:szCs w:val="22"/>
        </w:rPr>
      </w:pPr>
      <w:r w:rsidRPr="00771B44">
        <w:rPr>
          <w:szCs w:val="22"/>
        </w:rPr>
        <w:t>While a sequential model, like LSTM/RNN, learns the temporal domain of the input data.</w:t>
      </w:r>
    </w:p>
    <w:p w14:paraId="2D6FC086" w14:textId="77777777" w:rsidR="00C2353A" w:rsidRPr="00771B44" w:rsidRDefault="00C2353A" w:rsidP="00C2353A">
      <w:pPr>
        <w:pStyle w:val="aa"/>
        <w:numPr>
          <w:ilvl w:val="0"/>
          <w:numId w:val="19"/>
        </w:numPr>
        <w:jc w:val="both"/>
        <w:rPr>
          <w:szCs w:val="22"/>
        </w:rPr>
      </w:pPr>
      <w:r w:rsidRPr="00771B44">
        <w:rPr>
          <w:szCs w:val="22"/>
        </w:rPr>
        <w:t xml:space="preserve">With both DNNs working together, sometimes with an intermediate </w:t>
      </w:r>
      <w:proofErr w:type="spellStart"/>
      <w:r w:rsidRPr="00771B44">
        <w:rPr>
          <w:szCs w:val="22"/>
        </w:rPr>
        <w:t>submodel</w:t>
      </w:r>
      <w:proofErr w:type="spellEnd"/>
      <w:r w:rsidRPr="00771B44">
        <w:rPr>
          <w:szCs w:val="22"/>
        </w:rPr>
        <w:t xml:space="preserve"> (i.e., a dense </w:t>
      </w:r>
      <w:proofErr w:type="spellStart"/>
      <w:r w:rsidRPr="00771B44">
        <w:rPr>
          <w:szCs w:val="22"/>
        </w:rPr>
        <w:t>submodel</w:t>
      </w:r>
      <w:proofErr w:type="spellEnd"/>
      <w:r w:rsidRPr="00771B44">
        <w:rPr>
          <w:szCs w:val="22"/>
        </w:rPr>
        <w:t xml:space="preserve"> in [14]), we can correlate and forecast a spatiotemporal data (such as traffic, train ridership, etc.) not only the time series (time domain), but also the heatmap (space domain).</w:t>
      </w:r>
    </w:p>
    <w:p w14:paraId="33399784" w14:textId="77777777" w:rsidR="00C2353A" w:rsidRPr="00771B44" w:rsidRDefault="00C2353A" w:rsidP="00C2353A">
      <w:pPr>
        <w:ind w:firstLine="720"/>
        <w:jc w:val="both"/>
        <w:rPr>
          <w:rFonts w:ascii="Times New Roman" w:hAnsi="Times New Roman" w:cs="Times New Roman"/>
        </w:rPr>
      </w:pPr>
    </w:p>
    <w:p w14:paraId="43767DB1" w14:textId="77777777" w:rsidR="00C2353A" w:rsidRPr="00771B44" w:rsidRDefault="00C2353A" w:rsidP="00C2353A">
      <w:pPr>
        <w:ind w:firstLine="480"/>
        <w:jc w:val="both"/>
        <w:rPr>
          <w:rFonts w:ascii="Times New Roman" w:hAnsi="Times New Roman" w:cs="Times New Roman"/>
        </w:rPr>
      </w:pPr>
      <w:r w:rsidRPr="00771B44">
        <w:rPr>
          <w:rFonts w:ascii="Times New Roman" w:hAnsi="Times New Roman" w:cs="Times New Roman"/>
        </w:rPr>
        <w:t>However, DL models have drawbacks, a CNN/GCN/FCN can only extract and learn only the space domain, while an RNN/LSTM/seq2seq can only do these on the temporal domain of the S.T. data. Proven by several papers, RNN, when processing a long sequence, has a problem of vanishing/exploding gradient. Thus,</w:t>
      </w:r>
      <w:r w:rsidRPr="00771B44">
        <w:rPr>
          <w:rFonts w:ascii="Times New Roman" w:eastAsia="DengXian" w:hAnsi="Times New Roman" w:cs="Times New Roman"/>
        </w:rPr>
        <w:t xml:space="preserve"> </w:t>
      </w:r>
      <w:r w:rsidRPr="00771B44">
        <w:rPr>
          <w:rFonts w:ascii="Times New Roman" w:hAnsi="Times New Roman" w:cs="Times New Roman"/>
        </w:rPr>
        <w:t>LSTM is preferred in later works</w:t>
      </w:r>
    </w:p>
    <w:p w14:paraId="33C0C7D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As the result, some work referred in the LR section overcame the problems by adding such two neural networks into the same framework, allowing them to extract and learn the ST-data of both domains simultaneously. More technical details can be read in [8] and [19].</w:t>
      </w:r>
    </w:p>
    <w:p w14:paraId="05C05DF4"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our thesis is focused on paper survey of deep learning </w:t>
      </w:r>
      <w:r w:rsidRPr="00771B44">
        <w:rPr>
          <w:rFonts w:ascii="Times New Roman" w:hAnsi="Times New Roman" w:cs="Times New Roman"/>
          <w:szCs w:val="22"/>
        </w:rPr>
        <w:t>algorithms and models in ST-data mining &amp; forecasting. With the AI, there are some uses in spatiotemporal data mining:</w:t>
      </w:r>
    </w:p>
    <w:p w14:paraId="3FE10600"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CNN-GCN-FCNs are used to extract features in the spatial domain (</w:t>
      </w:r>
      <w:proofErr w:type="gramStart"/>
      <w:r w:rsidRPr="00771B44">
        <w:rPr>
          <w:rFonts w:ascii="Times New Roman" w:hAnsi="Times New Roman" w:cs="Times New Roman"/>
          <w:bCs/>
          <w:szCs w:val="22"/>
        </w:rPr>
        <w:t>i.e.</w:t>
      </w:r>
      <w:proofErr w:type="gramEnd"/>
      <w:r w:rsidRPr="00771B44">
        <w:rPr>
          <w:rFonts w:ascii="Times New Roman" w:hAnsi="Times New Roman" w:cs="Times New Roman"/>
          <w:bCs/>
          <w:szCs w:val="22"/>
        </w:rPr>
        <w:t xml:space="preserve"> heatmap).</w:t>
      </w:r>
    </w:p>
    <w:p w14:paraId="36AFF5DB"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LSTM-RNN-seq2seq are used to extract features in the temporal domain (i.e., sequence type data).</w:t>
      </w:r>
    </w:p>
    <w:p w14:paraId="1777B3D1"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663A29EC"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60672A22"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70C84DAA"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4F586180"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0CA15753"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249FCD3E"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 time series prediction, and spatiotemporal data mining.</w:t>
      </w:r>
    </w:p>
    <w:p w14:paraId="21917EF2" w14:textId="77777777" w:rsidR="00C2353A" w:rsidRPr="00771B44" w:rsidRDefault="00C2353A" w:rsidP="00C2353A">
      <w:pPr>
        <w:pStyle w:val="aa"/>
        <w:jc w:val="both"/>
        <w:rPr>
          <w:sz w:val="22"/>
          <w:szCs w:val="22"/>
        </w:rPr>
      </w:pPr>
    </w:p>
    <w:p w14:paraId="65BFBEF6" w14:textId="77777777" w:rsidR="00C2353A" w:rsidRPr="00771B44" w:rsidRDefault="00C2353A" w:rsidP="00C2353A">
      <w:pPr>
        <w:jc w:val="both"/>
        <w:rPr>
          <w:rFonts w:ascii="Times New Roman" w:hAnsi="Times New Roman" w:cs="Times New Roman"/>
          <w:b/>
          <w:bCs/>
          <w:sz w:val="32"/>
        </w:rPr>
      </w:pPr>
      <w:r w:rsidRPr="00771B44">
        <w:rPr>
          <w:rFonts w:ascii="Times New Roman" w:hAnsi="Times New Roman" w:cs="Times New Roman"/>
          <w:b/>
          <w:bCs/>
          <w:sz w:val="32"/>
        </w:rPr>
        <w:t>1.2 Outline &amp; Technical Concepts</w:t>
      </w:r>
    </w:p>
    <w:p w14:paraId="080DD44A"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According to [8], [17], [19], and [76], there are some fundamentals of STDM we need to know before proceeding any further, for example:</w:t>
      </w:r>
    </w:p>
    <w:p w14:paraId="1595C419" w14:textId="77777777" w:rsidR="00C2353A" w:rsidRPr="00771B44" w:rsidRDefault="00C2353A" w:rsidP="00C2353A">
      <w:pPr>
        <w:pStyle w:val="aa"/>
        <w:numPr>
          <w:ilvl w:val="0"/>
          <w:numId w:val="23"/>
        </w:numPr>
        <w:jc w:val="both"/>
        <w:rPr>
          <w:sz w:val="22"/>
          <w:szCs w:val="22"/>
        </w:rPr>
      </w:pPr>
      <w:r w:rsidRPr="00771B44">
        <w:rPr>
          <w:sz w:val="22"/>
          <w:szCs w:val="22"/>
        </w:rPr>
        <w:t>Spatiotemporal Data Structures</w:t>
      </w:r>
    </w:p>
    <w:p w14:paraId="2D90A2D0" w14:textId="77777777" w:rsidR="00C2353A" w:rsidRPr="00771B44" w:rsidRDefault="00C2353A" w:rsidP="00C2353A">
      <w:pPr>
        <w:pStyle w:val="aa"/>
        <w:numPr>
          <w:ilvl w:val="0"/>
          <w:numId w:val="23"/>
        </w:numPr>
        <w:jc w:val="both"/>
        <w:rPr>
          <w:sz w:val="22"/>
          <w:szCs w:val="22"/>
        </w:rPr>
      </w:pPr>
      <w:r w:rsidRPr="00771B44">
        <w:rPr>
          <w:sz w:val="22"/>
          <w:szCs w:val="22"/>
        </w:rPr>
        <w:t>Data Instances</w:t>
      </w:r>
    </w:p>
    <w:p w14:paraId="20C2D417" w14:textId="77777777" w:rsidR="00C2353A" w:rsidRPr="00771B44" w:rsidRDefault="00C2353A" w:rsidP="00C2353A">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6D4F379E" w14:textId="77777777" w:rsidR="00C2353A" w:rsidRPr="00771B44" w:rsidRDefault="00C2353A" w:rsidP="00C2353A">
      <w:pPr>
        <w:pStyle w:val="aa"/>
        <w:numPr>
          <w:ilvl w:val="0"/>
          <w:numId w:val="23"/>
        </w:numPr>
        <w:jc w:val="both"/>
        <w:rPr>
          <w:sz w:val="22"/>
          <w:szCs w:val="22"/>
        </w:rPr>
      </w:pPr>
      <w:r w:rsidRPr="00771B44">
        <w:rPr>
          <w:sz w:val="22"/>
          <w:szCs w:val="22"/>
        </w:rPr>
        <w:t>Deep Learning Models in STDM</w:t>
      </w:r>
    </w:p>
    <w:p w14:paraId="13158A4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lastRenderedPageBreak/>
        <w:t>1.2.1 Data instances.</w:t>
      </w:r>
    </w:p>
    <w:p w14:paraId="3C65C225" w14:textId="77777777" w:rsidR="00C2353A" w:rsidRPr="00771B44" w:rsidRDefault="00C2353A" w:rsidP="00C2353A">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Pr="00771B44">
        <w:rPr>
          <w:rFonts w:ascii="Times New Roman" w:eastAsia="DengXian" w:hAnsi="Times New Roman" w:cs="Times New Roman"/>
          <w:sz w:val="20"/>
          <w:szCs w:val="20"/>
        </w:rPr>
        <w:t xml:space="preserve"> </w:t>
      </w:r>
      <w:r w:rsidRPr="00771B44">
        <w:rPr>
          <w:rFonts w:ascii="Times New Roman" w:hAnsi="Times New Roman" w:cs="Times New Roman"/>
        </w:rPr>
        <w:t>In general, the ST data can be summarized into the following data instances: points, trajectories, time series, spatial maps and ST raster as shown in the left part of figure 4. A ST point can be represented as a tuple containing</w:t>
      </w:r>
      <w:r w:rsidRPr="00771B44">
        <w:rPr>
          <w:rFonts w:ascii="Times New Roman" w:hAnsi="Times New Roman" w:cs="Times New Roman"/>
          <w:lang w:eastAsia="zh-TW"/>
        </w:rPr>
        <w:t xml:space="preserve"> </w:t>
      </w:r>
      <w:r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26D5D9D0"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 all for analysis. In such a case, ST raster itself can be a data instance.</w:t>
      </w:r>
    </w:p>
    <w:p w14:paraId="7511C844" w14:textId="77777777" w:rsidR="00C2353A" w:rsidRPr="00771B44" w:rsidRDefault="00C2353A" w:rsidP="00C2353A">
      <w:pPr>
        <w:jc w:val="both"/>
        <w:rPr>
          <w:rFonts w:ascii="Times New Roman" w:hAnsi="Times New Roman" w:cs="Times New Roman"/>
          <w:sz w:val="18"/>
          <w:szCs w:val="18"/>
        </w:rPr>
      </w:pPr>
      <w:r w:rsidRPr="00771B44">
        <w:rPr>
          <w:rFonts w:ascii="Times New Roman" w:hAnsi="Times New Roman" w:cs="Times New Roman"/>
          <w:b/>
          <w:sz w:val="24"/>
        </w:rPr>
        <w:t>1.2.1.1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463CD263" w14:textId="77777777" w:rsidR="00C2353A" w:rsidRPr="00771B44" w:rsidRDefault="00C2353A" w:rsidP="00C2353A">
      <w:pPr>
        <w:ind w:firstLine="720"/>
        <w:jc w:val="both"/>
        <w:rPr>
          <w:rFonts w:ascii="Times New Roman" w:hAnsi="Times New Roman" w:cs="Times New Roman"/>
          <w:noProof/>
        </w:rPr>
      </w:pPr>
      <w:r w:rsidRPr="00771B44">
        <w:rPr>
          <w:rFonts w:ascii="Times New Roman" w:hAnsi="Times New Roman" w:cs="Times New Roman"/>
        </w:rPr>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t>
      </w:r>
      <w:r w:rsidRPr="00771B44">
        <w:rPr>
          <w:rFonts w:ascii="Times New Roman" w:hAnsi="Times New Roman" w:cs="Times New Roman"/>
        </w:rPr>
        <w:t xml:space="preserve">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 [8, 19].</w:t>
      </w:r>
      <w:r w:rsidRPr="00771B44">
        <w:rPr>
          <w:rFonts w:ascii="Times New Roman" w:hAnsi="Times New Roman" w:cs="Times New Roman"/>
          <w:noProof/>
        </w:rPr>
        <w:t xml:space="preserve"> </w:t>
      </w:r>
    </w:p>
    <w:p w14:paraId="265FF935" w14:textId="77777777" w:rsidR="00C2353A" w:rsidRPr="00771B44" w:rsidRDefault="00C2353A" w:rsidP="00C2353A">
      <w:pPr>
        <w:jc w:val="both"/>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520AF91A" wp14:editId="0A0338A2">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4AE8268B"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1: Illustration of event and trajectory data types [8]</w:t>
      </w:r>
    </w:p>
    <w:p w14:paraId="471B767E" w14:textId="77777777" w:rsidR="00C2353A" w:rsidRPr="00771B44" w:rsidRDefault="00C2353A" w:rsidP="00C2353A">
      <w:pPr>
        <w:jc w:val="both"/>
        <w:rPr>
          <w:rFonts w:ascii="Times New Roman" w:hAnsi="Times New Roman" w:cs="Times New Roman"/>
          <w:b/>
          <w:sz w:val="24"/>
          <w:szCs w:val="24"/>
        </w:rPr>
      </w:pPr>
      <w:r w:rsidRPr="00771B44">
        <w:rPr>
          <w:rFonts w:ascii="Times New Roman" w:hAnsi="Times New Roman" w:cs="Times New Roman"/>
          <w:b/>
          <w:sz w:val="24"/>
          <w:szCs w:val="24"/>
        </w:rPr>
        <w:t>1.2.1.2 Trajectory data</w:t>
      </w:r>
    </w:p>
    <w:p w14:paraId="039D8B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Figure 1(b) shows an illustration of two 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 [8].</w:t>
      </w:r>
    </w:p>
    <w:p w14:paraId="4DEA66ED" w14:textId="77777777" w:rsidR="00C2353A" w:rsidRPr="00771B44" w:rsidRDefault="00C2353A" w:rsidP="00C2353A">
      <w:pPr>
        <w:jc w:val="both"/>
        <w:rPr>
          <w:rFonts w:ascii="Times New Roman" w:hAnsi="Times New Roman" w:cs="Times New Roman"/>
          <w:b/>
          <w:bCs/>
        </w:rPr>
      </w:pPr>
      <w:r w:rsidRPr="00771B44">
        <w:rPr>
          <w:rFonts w:ascii="Times New Roman" w:hAnsi="Times New Roman" w:cs="Times New Roman"/>
          <w:b/>
          <w:bCs/>
          <w:sz w:val="24"/>
          <w:szCs w:val="24"/>
        </w:rPr>
        <w:t>1.2.1.3 Point reference data.</w:t>
      </w:r>
    </w:p>
    <w:p w14:paraId="347B6977"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 [8]</w:t>
      </w:r>
    </w:p>
    <w:p w14:paraId="7D89CC20" w14:textId="77777777" w:rsidR="00C2353A" w:rsidRPr="00771B44" w:rsidRDefault="00C2353A" w:rsidP="00C2353A">
      <w:pPr>
        <w:spacing w:after="0"/>
        <w:jc w:val="both"/>
        <w:rPr>
          <w:rFonts w:ascii="Times New Roman" w:hAnsi="Times New Roman" w:cs="Times New Roman"/>
        </w:rPr>
      </w:pPr>
      <w:r w:rsidRPr="00771B44">
        <w:rPr>
          <w:rFonts w:ascii="Times New Roman" w:hAnsi="Times New Roman" w:cs="Times New Roman"/>
          <w:noProof/>
          <w:lang w:eastAsia="zh-TW" w:bidi="ar-SA"/>
        </w:rPr>
        <w:lastRenderedPageBreak/>
        <w:drawing>
          <wp:inline distT="0" distB="0" distL="0" distR="0" wp14:anchorId="38A05EB1" wp14:editId="67898CA8">
            <wp:extent cx="2509284" cy="1014206"/>
            <wp:effectExtent l="0" t="0" r="571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2612183" cy="1055796"/>
                    </a:xfrm>
                    <a:prstGeom prst="rect">
                      <a:avLst/>
                    </a:prstGeom>
                    <a:ln>
                      <a:noFill/>
                    </a:ln>
                    <a:extLst>
                      <a:ext uri="{53640926-AAD7-44D8-BBD7-CCE9431645EC}">
                        <a14:shadowObscured xmlns:a14="http://schemas.microsoft.com/office/drawing/2010/main"/>
                      </a:ext>
                    </a:extLst>
                  </pic:spPr>
                </pic:pic>
              </a:graphicData>
            </a:graphic>
          </wp:inline>
        </w:drawing>
      </w:r>
    </w:p>
    <w:p w14:paraId="2A68D5EC"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2: Illustration of ST reference point data in two timestamps. The while circles are the locations of the sensors that record the readings of the ST field. The color bars show the distribution of the ST field. [8]</w:t>
      </w:r>
    </w:p>
    <w:p w14:paraId="12E38099"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 xml:space="preserve">1.2.1.4 Raster data. </w:t>
      </w:r>
    </w:p>
    <w:p w14:paraId="3CC93A75"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and n time stamps 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Figure 3 shows an example of the traffic flow raster data of a transportation network. Each road is deployed a traffic sensor to collect real time traffic flow data. The traffic flow data of all the road sensors in a whole day (24 hours) form a raster data. [8]</w:t>
      </w:r>
    </w:p>
    <w:p w14:paraId="0ED48248"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C8B74C9" wp14:editId="4E8A40C9">
            <wp:extent cx="2507165" cy="1269484"/>
            <wp:effectExtent l="0" t="0" r="762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2587583" cy="1310203"/>
                    </a:xfrm>
                    <a:prstGeom prst="rect">
                      <a:avLst/>
                    </a:prstGeom>
                    <a:ln>
                      <a:noFill/>
                    </a:ln>
                    <a:extLst>
                      <a:ext uri="{53640926-AAD7-44D8-BBD7-CCE9431645EC}">
                        <a14:shadowObscured xmlns:a14="http://schemas.microsoft.com/office/drawing/2010/main"/>
                      </a:ext>
                    </a:extLst>
                  </pic:spPr>
                </pic:pic>
              </a:graphicData>
            </a:graphic>
          </wp:inline>
        </w:drawing>
      </w:r>
    </w:p>
    <w:p w14:paraId="0996CD97" w14:textId="77777777" w:rsidR="00C2353A" w:rsidRPr="00C2353A" w:rsidRDefault="00C2353A" w:rsidP="00C2353A">
      <w:pPr>
        <w:jc w:val="both"/>
        <w:rPr>
          <w:rFonts w:ascii="Times New Roman" w:eastAsia="DengXian" w:hAnsi="Times New Roman" w:cs="Times New Roman"/>
          <w:i/>
          <w:iCs/>
          <w:color w:val="4472C4" w:themeColor="accent1"/>
          <w:sz w:val="16"/>
          <w:szCs w:val="20"/>
        </w:rPr>
      </w:pPr>
      <w:r w:rsidRPr="00C2353A">
        <w:rPr>
          <w:rFonts w:ascii="Times New Roman" w:hAnsi="Times New Roman" w:cs="Times New Roman"/>
          <w:i/>
          <w:iCs/>
          <w:color w:val="4472C4" w:themeColor="accent1"/>
          <w:sz w:val="16"/>
          <w:szCs w:val="20"/>
        </w:rPr>
        <w:t>Figure 3: Illustration of raster data collected from traffic flow sensors. The x-axis is the ID of the road links in a transportation network, and the y-axis is the hour of a day. Different colors denote different traffic flows on the road links captured by the road sensors deployed at fixed locations. [8]</w:t>
      </w:r>
    </w:p>
    <w:p w14:paraId="7959CDA1"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1.2.1.5 Video.</w:t>
      </w:r>
    </w:p>
    <w:p w14:paraId="0532870A" w14:textId="77777777" w:rsidR="00C2353A" w:rsidRPr="00A95AE9" w:rsidRDefault="00C2353A" w:rsidP="00C2353A">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 [8]</w:t>
      </w:r>
    </w:p>
    <w:p w14:paraId="7E732D5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1.2.2. Data Representations.</w:t>
      </w:r>
    </w:p>
    <w:p w14:paraId="239EA6D1" w14:textId="77777777" w:rsidR="00C2353A" w:rsidRPr="00A95AE9" w:rsidRDefault="00C2353A" w:rsidP="00C2353A">
      <w:pPr>
        <w:ind w:firstLine="360"/>
        <w:jc w:val="both"/>
        <w:rPr>
          <w:rFonts w:ascii="Times New Roman" w:hAnsi="Times New Roman" w:cs="Times New Roman"/>
          <w:sz w:val="20"/>
          <w:szCs w:val="24"/>
        </w:rPr>
      </w:pPr>
      <w:r w:rsidRPr="00A95AE9">
        <w:rPr>
          <w:rFonts w:ascii="Times New Roman" w:hAnsi="Times New Roman" w:cs="Times New Roman"/>
          <w:sz w:val="20"/>
          <w:szCs w:val="24"/>
        </w:rPr>
        <w:t>For the abovementioned five types of ST data instances, four types of data representations are generally utilized to represent them as the input of various deep learning models, sequence, graph, 2-dimensional matrix, and 3-dimensional tensor as shown in the right part of Figure 4.  Different deep learning models require different types of data representations as input. Thus, how to represent the ST data instances relies on the data mining task under study and the selected deep learning model. [8]</w:t>
      </w:r>
    </w:p>
    <w:p w14:paraId="18725581" w14:textId="77777777" w:rsidR="00C2353A" w:rsidRPr="00771B44" w:rsidRDefault="00C2353A" w:rsidP="00C2353A">
      <w:pPr>
        <w:spacing w:after="0" w:line="240" w:lineRule="auto"/>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7687E0E6" wp14:editId="6A8B2925">
            <wp:extent cx="2510691" cy="1403498"/>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2570338" cy="1436841"/>
                    </a:xfrm>
                    <a:prstGeom prst="rect">
                      <a:avLst/>
                    </a:prstGeom>
                    <a:ln>
                      <a:noFill/>
                    </a:ln>
                    <a:extLst>
                      <a:ext uri="{53640926-AAD7-44D8-BBD7-CCE9431645EC}">
                        <a14:shadowObscured xmlns:a14="http://schemas.microsoft.com/office/drawing/2010/main"/>
                      </a:ext>
                    </a:extLst>
                  </pic:spPr>
                </pic:pic>
              </a:graphicData>
            </a:graphic>
          </wp:inline>
        </w:drawing>
      </w:r>
    </w:p>
    <w:p w14:paraId="7546E477" w14:textId="77777777" w:rsidR="00C2353A" w:rsidRPr="00A95AE9" w:rsidRDefault="00C2353A" w:rsidP="00C2353A">
      <w:pPr>
        <w:spacing w:after="0" w:line="240" w:lineRule="auto"/>
        <w:jc w:val="both"/>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 4: Data instances and representations of different ST data types [8]</w:t>
      </w:r>
    </w:p>
    <w:p w14:paraId="3BB7A8AF"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1.2.3. Deep learning models.</w:t>
      </w:r>
    </w:p>
    <w:p w14:paraId="24EA8AA2" w14:textId="491EEC8D"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548E4294"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noProof/>
          <w:sz w:val="28"/>
          <w:lang w:eastAsia="zh-TW" w:bidi="ar-SA"/>
        </w:rPr>
        <w:lastRenderedPageBreak/>
        <w:drawing>
          <wp:inline distT="0" distB="0" distL="0" distR="0" wp14:anchorId="5108D7DA" wp14:editId="70C78481">
            <wp:extent cx="1644241" cy="1977656"/>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9128" cy="2019617"/>
                    </a:xfrm>
                    <a:prstGeom prst="rect">
                      <a:avLst/>
                    </a:prstGeom>
                    <a:noFill/>
                    <a:ln>
                      <a:noFill/>
                    </a:ln>
                  </pic:spPr>
                </pic:pic>
              </a:graphicData>
            </a:graphic>
          </wp:inline>
        </w:drawing>
      </w:r>
    </w:p>
    <w:p w14:paraId="4265C047" w14:textId="4DFB342E" w:rsidR="00C2353A" w:rsidRPr="00C2353A"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5: a diagram of an Artificial Neural networks [76]</w:t>
      </w:r>
    </w:p>
    <w:p w14:paraId="54D531D5"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11E58F13"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Figure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 [8, 19]</w:t>
      </w:r>
    </w:p>
    <w:p w14:paraId="2EAE857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E7C7799" wp14:editId="4B0DB4A4">
            <wp:extent cx="2415196" cy="1318437"/>
            <wp:effectExtent l="0" t="0" r="444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226" t="17134" r="53922" b="55837"/>
                    <a:stretch/>
                  </pic:blipFill>
                  <pic:spPr bwMode="auto">
                    <a:xfrm>
                      <a:off x="0" y="0"/>
                      <a:ext cx="2456776" cy="1341135"/>
                    </a:xfrm>
                    <a:prstGeom prst="rect">
                      <a:avLst/>
                    </a:prstGeom>
                    <a:ln>
                      <a:noFill/>
                    </a:ln>
                    <a:extLst>
                      <a:ext uri="{53640926-AAD7-44D8-BBD7-CCE9431645EC}">
                        <a14:shadowObscured xmlns:a14="http://schemas.microsoft.com/office/drawing/2010/main"/>
                      </a:ext>
                    </a:extLst>
                  </pic:spPr>
                </pic:pic>
              </a:graphicData>
            </a:graphic>
          </wp:inline>
        </w:drawing>
      </w:r>
    </w:p>
    <w:p w14:paraId="7842536E"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6: Structure of the RBM model [8]</w:t>
      </w:r>
    </w:p>
    <w:p w14:paraId="2387AE2E"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31E112" w14:textId="77777777" w:rsidR="00C2353A" w:rsidRPr="00771B44" w:rsidRDefault="00C2353A" w:rsidP="00C2353A">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Figure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Pr="00771B44">
        <w:rPr>
          <w:rFonts w:ascii="Times New Roman" w:hAnsi="Times New Roman" w:cs="Times New Roman"/>
          <w:noProof/>
          <w:lang w:eastAsia="zh-TW"/>
        </w:rPr>
        <w:t xml:space="preserve"> [8]</w:t>
      </w:r>
    </w:p>
    <w:p w14:paraId="3F943885"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13435A85" wp14:editId="44EE2F4B">
            <wp:extent cx="2200940" cy="1293022"/>
            <wp:effectExtent l="0" t="0" r="8890"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510" t="17475" r="18405" b="52148"/>
                    <a:stretch/>
                  </pic:blipFill>
                  <pic:spPr bwMode="auto">
                    <a:xfrm>
                      <a:off x="0" y="0"/>
                      <a:ext cx="2217802" cy="1302928"/>
                    </a:xfrm>
                    <a:prstGeom prst="rect">
                      <a:avLst/>
                    </a:prstGeom>
                    <a:ln>
                      <a:noFill/>
                    </a:ln>
                    <a:extLst>
                      <a:ext uri="{53640926-AAD7-44D8-BBD7-CCE9431645EC}">
                        <a14:shadowObscured xmlns:a14="http://schemas.microsoft.com/office/drawing/2010/main"/>
                      </a:ext>
                    </a:extLst>
                  </pic:spPr>
                </pic:pic>
              </a:graphicData>
            </a:graphic>
          </wp:inline>
        </w:drawing>
      </w:r>
    </w:p>
    <w:p w14:paraId="34491D0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7: Structure of the CNN model [8]</w:t>
      </w:r>
    </w:p>
    <w:p w14:paraId="73EAB5A2"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5F5BF7">
        <w:rPr>
          <w:rFonts w:ascii="Times New Roman" w:hAnsi="Times New Roman" w:cs="Times New Roman"/>
          <w:sz w:val="20"/>
          <w:szCs w:val="24"/>
        </w:rPr>
        <w:t>downsample</w:t>
      </w:r>
      <w:proofErr w:type="spellEnd"/>
      <w:r w:rsidRPr="005F5BF7">
        <w:rPr>
          <w:rFonts w:ascii="Times New Roman" w:hAnsi="Times New Roman" w:cs="Times New Roman"/>
          <w:sz w:val="20"/>
          <w:szCs w:val="24"/>
        </w:rPr>
        <w:t xml:space="preserve"> the spatial dimensionality of the given input to reduce the number of parameters. The fully connected layers will connect every neuron in one layer to every neuron in the next layer to learn the final feature vectors for classification. </w:t>
      </w:r>
    </w:p>
    <w:p w14:paraId="0E46F4E0" w14:textId="77777777" w:rsidR="00C2353A" w:rsidRPr="005F5BF7" w:rsidRDefault="00C2353A" w:rsidP="00C2353A">
      <w:pPr>
        <w:jc w:val="both"/>
        <w:rPr>
          <w:rFonts w:ascii="Times New Roman" w:eastAsia="DengXian" w:hAnsi="Times New Roman" w:cs="Times New Roman"/>
          <w:sz w:val="20"/>
          <w:szCs w:val="24"/>
        </w:rPr>
      </w:pPr>
      <w:r w:rsidRPr="005F5BF7">
        <w:rPr>
          <w:rFonts w:ascii="Times New Roman" w:hAnsi="Times New Roman" w:cs="Times New Roman"/>
          <w:sz w:val="20"/>
          <w:szCs w:val="24"/>
        </w:rPr>
        <w:tab/>
        <w:t>CNN is designed to process image data. Due to its powerful ability in capturing the correlations in the spatial domain, it is now widely used in mining ST data, especially the spatial maps and ST raster heatmaps. [19]</w:t>
      </w:r>
    </w:p>
    <w:p w14:paraId="532CF3F0"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7E9731B9" w14:textId="77777777" w:rsidR="00C2353A" w:rsidRPr="00771B44" w:rsidRDefault="00C2353A" w:rsidP="00C2353A">
      <w:pPr>
        <w:spacing w:after="0"/>
        <w:jc w:val="both"/>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51139851" wp14:editId="26D73C65">
            <wp:extent cx="2180694" cy="1169581"/>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12354"/>
                    <a:stretch/>
                  </pic:blipFill>
                  <pic:spPr bwMode="auto">
                    <a:xfrm>
                      <a:off x="0" y="0"/>
                      <a:ext cx="2218395" cy="1189801"/>
                    </a:xfrm>
                    <a:prstGeom prst="rect">
                      <a:avLst/>
                    </a:prstGeom>
                    <a:ln>
                      <a:noFill/>
                    </a:ln>
                    <a:extLst>
                      <a:ext uri="{53640926-AAD7-44D8-BBD7-CCE9431645EC}">
                        <a14:shadowObscured xmlns:a14="http://schemas.microsoft.com/office/drawing/2010/main"/>
                      </a:ext>
                    </a:extLst>
                  </pic:spPr>
                </pic:pic>
              </a:graphicData>
            </a:graphic>
          </wp:inline>
        </w:drawing>
      </w:r>
    </w:p>
    <w:p w14:paraId="095B89DC"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8: Structure of </w:t>
      </w:r>
      <w:proofErr w:type="spellStart"/>
      <w:r w:rsidRPr="00771B44">
        <w:rPr>
          <w:rFonts w:ascii="Times New Roman" w:hAnsi="Times New Roman" w:cs="Times New Roman"/>
          <w:i/>
          <w:iCs/>
          <w:color w:val="4472C4" w:themeColor="accent1"/>
        </w:rPr>
        <w:t>GraphCNN</w:t>
      </w:r>
      <w:proofErr w:type="spellEnd"/>
      <w:r w:rsidRPr="00771B44">
        <w:rPr>
          <w:rFonts w:ascii="Times New Roman" w:hAnsi="Times New Roman" w:cs="Times New Roman"/>
          <w:i/>
          <w:iCs/>
          <w:color w:val="4472C4" w:themeColor="accent1"/>
        </w:rPr>
        <w:t xml:space="preserve"> model [8]</w:t>
      </w:r>
    </w:p>
    <w:p w14:paraId="17C475F2" w14:textId="77777777" w:rsidR="00C2353A" w:rsidRPr="00771B44" w:rsidRDefault="00C2353A" w:rsidP="00C2353A">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CNN is designed to process images which can be represented as a regular grid in the Euclidean space. Graph CNN is recently widely studied to generalize CNN to graph structured data [160]. Figure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66ED8128"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4080B6DE" w14:textId="77777777" w:rsidR="00C2353A" w:rsidRPr="00771B44" w:rsidRDefault="00C2353A" w:rsidP="00C2353A">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Figure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 [8]</w:t>
      </w:r>
    </w:p>
    <w:p w14:paraId="24F44C99"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32614BB6" wp14:editId="2315DD48">
            <wp:extent cx="2349796" cy="1582476"/>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1" t="22383" r="53439" b="43852"/>
                    <a:stretch/>
                  </pic:blipFill>
                  <pic:spPr bwMode="auto">
                    <a:xfrm>
                      <a:off x="0" y="0"/>
                      <a:ext cx="2403116" cy="1618384"/>
                    </a:xfrm>
                    <a:prstGeom prst="rect">
                      <a:avLst/>
                    </a:prstGeom>
                    <a:ln>
                      <a:noFill/>
                    </a:ln>
                    <a:extLst>
                      <a:ext uri="{53640926-AAD7-44D8-BBD7-CCE9431645EC}">
                        <a14:shadowObscured xmlns:a14="http://schemas.microsoft.com/office/drawing/2010/main"/>
                      </a:ext>
                    </a:extLst>
                  </pic:spPr>
                </pic:pic>
              </a:graphicData>
            </a:graphic>
          </wp:inline>
        </w:drawing>
      </w:r>
    </w:p>
    <w:p w14:paraId="4B2B5D47" w14:textId="77777777" w:rsidR="00C2353A" w:rsidRPr="005F5BF7" w:rsidRDefault="00C2353A" w:rsidP="005F5BF7">
      <w:pPr>
        <w:jc w:val="both"/>
        <w:rPr>
          <w:rFonts w:ascii="Times New Roman" w:eastAsia="DengXian" w:hAnsi="Times New Roman" w:cs="Times New Roman"/>
          <w:i/>
          <w:iCs/>
          <w:color w:val="4472C4" w:themeColor="accent1"/>
          <w:sz w:val="20"/>
          <w:szCs w:val="24"/>
        </w:rPr>
      </w:pPr>
      <w:r w:rsidRPr="005F5BF7">
        <w:rPr>
          <w:rFonts w:ascii="Times New Roman" w:hAnsi="Times New Roman" w:cs="Times New Roman"/>
          <w:i/>
          <w:iCs/>
          <w:color w:val="4472C4" w:themeColor="accent1"/>
          <w:sz w:val="20"/>
          <w:szCs w:val="24"/>
        </w:rPr>
        <w:t>Figure 9: Structure of RNN &amp; LSTM models [8]</w:t>
      </w:r>
    </w:p>
    <w:p w14:paraId="59A64282"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Figure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 [8, 19].</w:t>
      </w:r>
    </w:p>
    <w:p w14:paraId="5A526DA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2744DC16"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Figure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 [8, 19].</w:t>
      </w:r>
    </w:p>
    <w:p w14:paraId="17BBF19D" w14:textId="77777777" w:rsidR="00C2353A" w:rsidRPr="00771B44" w:rsidRDefault="00C2353A" w:rsidP="00C2353A">
      <w:pPr>
        <w:jc w:val="both"/>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414A9AE8" wp14:editId="0A15B401">
            <wp:extent cx="2547165" cy="1073888"/>
            <wp:effectExtent l="0" t="0" r="5715"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98" t="24163" r="19804" b="53803"/>
                    <a:stretch/>
                  </pic:blipFill>
                  <pic:spPr bwMode="auto">
                    <a:xfrm>
                      <a:off x="0" y="0"/>
                      <a:ext cx="2603354" cy="109757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t xml:space="preserve"> </w:t>
      </w:r>
    </w:p>
    <w:p w14:paraId="2030E1AA"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10: Structure of Seq2seq model [8]</w:t>
      </w:r>
    </w:p>
    <w:p w14:paraId="0E4DF121"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lastRenderedPageBreak/>
        <w:drawing>
          <wp:inline distT="0" distB="0" distL="0" distR="0" wp14:anchorId="4884590A" wp14:editId="08B58177">
            <wp:extent cx="2456121" cy="1252325"/>
            <wp:effectExtent l="0" t="0" r="1905" b="508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54734" r="19804" b="17467"/>
                    <a:stretch/>
                  </pic:blipFill>
                  <pic:spPr bwMode="auto">
                    <a:xfrm>
                      <a:off x="0" y="0"/>
                      <a:ext cx="2514534" cy="1282108"/>
                    </a:xfrm>
                    <a:prstGeom prst="rect">
                      <a:avLst/>
                    </a:prstGeom>
                    <a:ln>
                      <a:noFill/>
                    </a:ln>
                    <a:extLst>
                      <a:ext uri="{53640926-AAD7-44D8-BBD7-CCE9431645EC}">
                        <a14:shadowObscured xmlns:a14="http://schemas.microsoft.com/office/drawing/2010/main"/>
                      </a:ext>
                    </a:extLst>
                  </pic:spPr>
                </pic:pic>
              </a:graphicData>
            </a:graphic>
          </wp:inline>
        </w:drawing>
      </w:r>
    </w:p>
    <w:p w14:paraId="5F284592"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11: Structure of the one-layer AE model [8]</w:t>
      </w:r>
    </w:p>
    <w:p w14:paraId="2701CFED"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0B92816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An autoencoder is a type of artificial neural network that aims to learn efficient data encodings in an unsupervised manner [53]. As shown in Figure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p>
    <w:p w14:paraId="0E7C13A2" w14:textId="77777777" w:rsidR="00C2353A" w:rsidRPr="00771B44"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 Mechanisms (AM)</w:t>
      </w:r>
    </w:p>
    <w:p w14:paraId="4909E9F2" w14:textId="77777777" w:rsidR="00C2353A" w:rsidRPr="00771B44" w:rsidRDefault="00C2353A" w:rsidP="00C2353A">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t>
      </w:r>
      <w:r w:rsidRPr="00771B44">
        <w:rPr>
          <w:rFonts w:ascii="Times New Roman" w:hAnsi="Times New Roman" w:cs="Times New Roman"/>
        </w:rPr>
        <w:t>with long input sequences. The solution of the AM allows the model to learn which encoded words in the source sequence to pay attention to and to what degree during the prediction of each word in the target sequence. It also works against ST-dataset too in the form of visual attention. [13, 14, 15, 18, 70, 72]. Transformers and SEQ2SEQ architectures are the example of attentive architectures.</w:t>
      </w:r>
    </w:p>
    <w:p w14:paraId="1C60B65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D5267D2" wp14:editId="309F6F33">
            <wp:extent cx="2478086" cy="146729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2517711" cy="1490755"/>
                    </a:xfrm>
                    <a:prstGeom prst="rect">
                      <a:avLst/>
                    </a:prstGeom>
                    <a:ln>
                      <a:noFill/>
                    </a:ln>
                    <a:extLst>
                      <a:ext uri="{53640926-AAD7-44D8-BBD7-CCE9431645EC}">
                        <a14:shadowObscured xmlns:a14="http://schemas.microsoft.com/office/drawing/2010/main"/>
                      </a:ext>
                    </a:extLst>
                  </pic:spPr>
                </pic:pic>
              </a:graphicData>
            </a:graphic>
          </wp:inline>
        </w:drawing>
      </w:r>
    </w:p>
    <w:p w14:paraId="453F0D4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i/>
          <w:iCs/>
          <w:color w:val="4472C4" w:themeColor="accent1"/>
        </w:rPr>
        <w:t>Figure 12: an overall diagram of an Artificial Neural Networks used in STDM [8]</w:t>
      </w:r>
    </w:p>
    <w:p w14:paraId="1EEC4990" w14:textId="77777777" w:rsidR="00C2353A" w:rsidRPr="00771B44" w:rsidRDefault="00C2353A" w:rsidP="00C2353A">
      <w:pPr>
        <w:jc w:val="both"/>
        <w:rPr>
          <w:rFonts w:ascii="Times New Roman" w:eastAsia="DengXian" w:hAnsi="Times New Roman" w:cs="Times New Roman"/>
          <w:b/>
          <w:bCs/>
          <w:sz w:val="24"/>
          <w:szCs w:val="32"/>
        </w:rPr>
      </w:pPr>
    </w:p>
    <w:p w14:paraId="69CECFB5" w14:textId="77777777" w:rsidR="00C2353A"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3E034E0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401E8ECD" wp14:editId="36D3C9B8">
            <wp:extent cx="2498760" cy="1099362"/>
            <wp:effectExtent l="0" t="0" r="0" b="571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9729" cy="1108587"/>
                    </a:xfrm>
                    <a:prstGeom prst="rect">
                      <a:avLst/>
                    </a:prstGeom>
                    <a:noFill/>
                    <a:ln>
                      <a:noFill/>
                    </a:ln>
                  </pic:spPr>
                </pic:pic>
              </a:graphicData>
            </a:graphic>
          </wp:inline>
        </w:drawing>
      </w:r>
    </w:p>
    <w:p w14:paraId="1FD49B37" w14:textId="77777777" w:rsidR="00C2353A" w:rsidRPr="002D104E"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3A534374"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According to [75], the generative adversarial networks (GANs) are generative models designed to create new data instances that resemble your training data. E.g., GANs can create images resembling real human faces, even though they do not belong to any real person. [75]</w:t>
      </w:r>
    </w:p>
    <w:p w14:paraId="274F95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 xml:space="preserve">Structurally, GAN is divided into 2 sub-architectures (both are neural networks): the generator and the discriminator. The generator learns to generate plausible data. </w:t>
      </w:r>
      <w:r w:rsidRPr="00771B44">
        <w:rPr>
          <w:rFonts w:ascii="Times New Roman" w:eastAsia="DengXian" w:hAnsi="Times New Roman" w:cs="Times New Roman"/>
        </w:rPr>
        <w:lastRenderedPageBreak/>
        <w:t>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314155D"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59C968EC" w14:textId="58834D1F" w:rsidR="00C2353A" w:rsidRPr="005F5BF7" w:rsidRDefault="00C2353A" w:rsidP="005F5BF7">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1ECB13F5" w14:textId="5E9DF119" w:rsidR="00C2353A" w:rsidRPr="00771B44" w:rsidRDefault="0046448F" w:rsidP="0046448F">
      <w:pPr>
        <w:rPr>
          <w:rFonts w:ascii="Times New Roman" w:hAnsi="Times New Roman" w:cs="Times New Roman"/>
          <w:b/>
          <w:bCs/>
          <w:sz w:val="30"/>
          <w:szCs w:val="30"/>
        </w:rPr>
      </w:pPr>
      <w:r>
        <w:rPr>
          <w:rFonts w:ascii="Times New Roman" w:hAnsi="Times New Roman" w:cs="Times New Roman"/>
          <w:b/>
          <w:bCs/>
          <w:sz w:val="30"/>
          <w:szCs w:val="30"/>
        </w:rPr>
        <w:t>SECTION</w:t>
      </w:r>
      <w:r w:rsidR="00C2353A" w:rsidRPr="00771B44">
        <w:rPr>
          <w:rFonts w:ascii="Times New Roman" w:hAnsi="Times New Roman" w:cs="Times New Roman"/>
          <w:b/>
          <w:bCs/>
          <w:sz w:val="30"/>
          <w:szCs w:val="30"/>
        </w:rPr>
        <w:t xml:space="preserve"> 2: LITERATURE</w:t>
      </w:r>
      <w:r w:rsidR="00C2353A" w:rsidRPr="00771B44">
        <w:rPr>
          <w:rFonts w:ascii="Times New Roman" w:hAnsi="Times New Roman" w:cs="Times New Roman"/>
          <w:b/>
          <w:bCs/>
          <w:spacing w:val="-1"/>
          <w:sz w:val="30"/>
          <w:szCs w:val="30"/>
        </w:rPr>
        <w:t xml:space="preserve"> </w:t>
      </w:r>
      <w:r w:rsidR="00C2353A" w:rsidRPr="00771B44">
        <w:rPr>
          <w:rFonts w:ascii="Times New Roman" w:hAnsi="Times New Roman" w:cs="Times New Roman"/>
          <w:b/>
          <w:bCs/>
          <w:sz w:val="30"/>
          <w:szCs w:val="30"/>
        </w:rPr>
        <w:t>REVIEW &amp; RELATED WORKS</w:t>
      </w:r>
    </w:p>
    <w:p w14:paraId="6FC958E5"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 for early STDM models</w:t>
      </w:r>
    </w:p>
    <w:p w14:paraId="1A64408E" w14:textId="77777777" w:rsidR="00C2353A" w:rsidRPr="00771B44" w:rsidRDefault="00C2353A" w:rsidP="005F5BF7">
      <w:pPr>
        <w:spacing w:after="0"/>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identifying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Pr="00771B44">
        <w:rPr>
          <w:rFonts w:ascii="Times New Roman" w:hAnsi="Times New Roman" w:cs="Times New Roman"/>
          <w:noProof/>
          <w:lang w:eastAsia="zh-TW"/>
        </w:rPr>
        <w:t xml:space="preserve"> </w:t>
      </w:r>
    </w:p>
    <w:p w14:paraId="130D48B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C71BF75" wp14:editId="683864F9">
            <wp:extent cx="2498651" cy="106811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7FAACEF2" w14:textId="77777777" w:rsidR="00C2353A" w:rsidRPr="005F5BF7" w:rsidRDefault="00C2353A" w:rsidP="00C2353A">
      <w:pPr>
        <w:jc w:val="both"/>
        <w:rPr>
          <w:rFonts w:ascii="Times New Roman" w:eastAsia="DengXian" w:hAnsi="Times New Roman" w:cs="Times New Roman"/>
          <w:i/>
          <w:iCs/>
          <w:color w:val="4472C4" w:themeColor="accent1"/>
          <w:sz w:val="20"/>
          <w:szCs w:val="20"/>
        </w:rPr>
      </w:pPr>
      <w:r w:rsidRPr="005F5BF7">
        <w:rPr>
          <w:rFonts w:ascii="Times New Roman" w:eastAsia="DengXian" w:hAnsi="Times New Roman" w:cs="Times New Roman"/>
          <w:i/>
          <w:iCs/>
          <w:color w:val="4472C4" w:themeColor="accent1"/>
          <w:sz w:val="20"/>
          <w:szCs w:val="20"/>
        </w:rPr>
        <w:t xml:space="preserve">Figure 14: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56D20489"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1"/>
    </w:p>
    <w:p w14:paraId="5204E7E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607A966" wp14:editId="3EA189E4">
            <wp:extent cx="2541181" cy="1008696"/>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2622413" cy="1040940"/>
                    </a:xfrm>
                    <a:prstGeom prst="rect">
                      <a:avLst/>
                    </a:prstGeom>
                    <a:ln>
                      <a:noFill/>
                    </a:ln>
                    <a:extLst>
                      <a:ext uri="{53640926-AAD7-44D8-BBD7-CCE9431645EC}">
                        <a14:shadowObscured xmlns:a14="http://schemas.microsoft.com/office/drawing/2010/main"/>
                      </a:ext>
                    </a:extLst>
                  </pic:spPr>
                </pic:pic>
              </a:graphicData>
            </a:graphic>
          </wp:inline>
        </w:drawing>
      </w:r>
    </w:p>
    <w:p w14:paraId="2140F3CA"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15: Amit and Aoki’s CNN based disaster detection model used in [3]</w:t>
      </w:r>
    </w:p>
    <w:p w14:paraId="53D55DAE"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3B77B91F"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60B2B6" wp14:editId="61C24274">
            <wp:extent cx="2509284" cy="970626"/>
            <wp:effectExtent l="0" t="0" r="571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7B05BD1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16: </w:t>
      </w:r>
      <w:proofErr w:type="spellStart"/>
      <w:r w:rsidRPr="00771B44">
        <w:rPr>
          <w:rFonts w:ascii="Times New Roman" w:eastAsia="DengXian" w:hAnsi="Times New Roman" w:cs="Times New Roman"/>
          <w:i/>
          <w:iCs/>
          <w:color w:val="4472C4" w:themeColor="accent1"/>
          <w:szCs w:val="22"/>
        </w:rPr>
        <w:t>Iglovikov’s</w:t>
      </w:r>
      <w:proofErr w:type="spellEnd"/>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UNet</w:t>
      </w:r>
      <w:proofErr w:type="spellEnd"/>
      <w:r w:rsidRPr="00771B44">
        <w:rPr>
          <w:rFonts w:ascii="Times New Roman" w:eastAsia="DengXian" w:hAnsi="Times New Roman" w:cs="Times New Roman"/>
          <w:i/>
          <w:iCs/>
          <w:color w:val="4472C4" w:themeColor="accent1"/>
          <w:szCs w:val="22"/>
        </w:rPr>
        <w:t xml:space="preserve"> architecture for geo-feature detection, featuring the </w:t>
      </w:r>
      <w:proofErr w:type="spellStart"/>
      <w:r w:rsidRPr="00771B44">
        <w:rPr>
          <w:rFonts w:ascii="Times New Roman" w:eastAsia="DengXian" w:hAnsi="Times New Roman" w:cs="Times New Roman"/>
          <w:i/>
          <w:iCs/>
          <w:color w:val="4472C4" w:themeColor="accent1"/>
          <w:szCs w:val="22"/>
        </w:rPr>
        <w:t>downsampling</w:t>
      </w:r>
      <w:proofErr w:type="spellEnd"/>
      <w:r w:rsidRPr="00771B44">
        <w:rPr>
          <w:rFonts w:ascii="Times New Roman" w:eastAsia="DengXian" w:hAnsi="Times New Roman" w:cs="Times New Roman"/>
          <w:i/>
          <w:iCs/>
          <w:color w:val="4472C4" w:themeColor="accent1"/>
          <w:szCs w:val="22"/>
        </w:rPr>
        <w:t xml:space="preserve"> and the </w:t>
      </w:r>
      <w:proofErr w:type="spellStart"/>
      <w:r w:rsidRPr="00771B44">
        <w:rPr>
          <w:rFonts w:ascii="Times New Roman" w:eastAsia="DengXian" w:hAnsi="Times New Roman" w:cs="Times New Roman"/>
          <w:i/>
          <w:iCs/>
          <w:color w:val="4472C4" w:themeColor="accent1"/>
          <w:szCs w:val="22"/>
        </w:rPr>
        <w:t>upsampling</w:t>
      </w:r>
      <w:proofErr w:type="spellEnd"/>
      <w:r w:rsidRPr="00771B44">
        <w:rPr>
          <w:rFonts w:ascii="Times New Roman" w:eastAsia="DengXian" w:hAnsi="Times New Roman" w:cs="Times New Roman"/>
          <w:i/>
          <w:iCs/>
          <w:color w:val="4472C4" w:themeColor="accent1"/>
          <w:szCs w:val="22"/>
        </w:rPr>
        <w:t xml:space="preserve"> sections [4]</w:t>
      </w:r>
    </w:p>
    <w:p w14:paraId="26340B9A"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Wang and Liao [5] incorporated YOLO V.4, and TensorFlow Keras in CNN, to improve performance in image recognition. So, it is possible for us to deploy such a CNN model in this thesis. We hope that the deep learning models we can find, including our very own if we have time to design one, written in Python, will work as the goals above.</w:t>
      </w:r>
    </w:p>
    <w:p w14:paraId="35ADCA51"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3DC9B1D5" wp14:editId="7691E0C6">
            <wp:extent cx="2546061" cy="1233377"/>
            <wp:effectExtent l="0" t="0" r="698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6737682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17: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53A495FC"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6C1AC640"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7527A88" wp14:editId="614462C2">
            <wp:extent cx="2553271" cy="266877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5A34800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18: Mechanics of Fang’s LSTM model used in [6] to predict flood in </w:t>
      </w:r>
      <w:proofErr w:type="spellStart"/>
      <w:r w:rsidRPr="00771B44">
        <w:rPr>
          <w:rFonts w:ascii="Times New Roman" w:eastAsia="DengXian" w:hAnsi="Times New Roman" w:cs="Times New Roman"/>
          <w:i/>
          <w:iCs/>
          <w:color w:val="4472C4" w:themeColor="accent1"/>
          <w:szCs w:val="22"/>
        </w:rPr>
        <w:t>Shangyou</w:t>
      </w:r>
      <w:proofErr w:type="spellEnd"/>
      <w:r w:rsidRPr="00771B44">
        <w:rPr>
          <w:rFonts w:ascii="Times New Roman" w:eastAsia="DengXian" w:hAnsi="Times New Roman" w:cs="Times New Roman"/>
          <w:i/>
          <w:iCs/>
          <w:color w:val="4472C4" w:themeColor="accent1"/>
          <w:szCs w:val="22"/>
        </w:rPr>
        <w:t xml:space="preserve"> county, Jiangxi, China</w:t>
      </w:r>
    </w:p>
    <w:p w14:paraId="2B218E33" w14:textId="77777777" w:rsidR="00C2353A" w:rsidRPr="00771B44" w:rsidRDefault="00C2353A" w:rsidP="0046448F">
      <w:pPr>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2.2 Notable referred works for graph-based state-of-the-art models</w:t>
      </w:r>
    </w:p>
    <w:p w14:paraId="415910B2"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Li et al. [7], view spatiotemporal forecasting as a crucial task for a learning system that operates in a dynamic environment. It can be useful in pathfinding, autonomous vehicles, logistics, city planning etc. They used a Diffusion Convolutional </w:t>
      </w:r>
      <w:r w:rsidRPr="00771B44">
        <w:rPr>
          <w:rFonts w:ascii="Times New Roman" w:hAnsi="Times New Roman" w:cs="Times New Roman"/>
          <w:szCs w:val="22"/>
        </w:rPr>
        <w:t>Recurrent Neural Network (DCRNN) model to forecast the road traffic within a specific space and timeframe (The dataset was METR-LA, 2014). Diffusion convolution extracts the traffic features, and the RNN processes the traffic volumes in sequence.</w:t>
      </w:r>
    </w:p>
    <w:p w14:paraId="10E2522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90FFD00" wp14:editId="5FD029B5">
            <wp:extent cx="2498651" cy="106870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5576AC0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19: Mechanics of Li’s DRCNN model used in [7] to predict the traffic density of each timestamp and location</w:t>
      </w:r>
    </w:p>
    <w:p w14:paraId="44B2B780"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Wang et al, 2019 [8], surveyed and collected several papers about spatiotemporal data mining. And explained the fundamentals and the concepts of STDM. According to the paper and figure 19, </w:t>
      </w:r>
      <w:proofErr w:type="gramStart"/>
      <w:r w:rsidRPr="00771B44">
        <w:rPr>
          <w:rFonts w:ascii="Times New Roman" w:hAnsi="Times New Roman" w:cs="Times New Roman"/>
          <w:szCs w:val="22"/>
        </w:rPr>
        <w:t>the majority of</w:t>
      </w:r>
      <w:proofErr w:type="gramEnd"/>
      <w:r w:rsidRPr="00771B44">
        <w:rPr>
          <w:rFonts w:ascii="Times New Roman" w:hAnsi="Times New Roman" w:cs="Times New Roman"/>
          <w:szCs w:val="22"/>
        </w:rPr>
        <w:t xml:space="preserve"> Deep learning STDM models are used for prediction, especially traffic prediction, which comprises the majority of the works referred by this paper.</w:t>
      </w:r>
    </w:p>
    <w:p w14:paraId="1736885D"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9EAF3C" wp14:editId="099DC424">
            <wp:extent cx="2498090" cy="2029404"/>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221A099D"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20: Distribution of the STDM problems addressed by deep learning</w:t>
      </w:r>
    </w:p>
    <w:p w14:paraId="5BEF9DDB" w14:textId="6347D036"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Yu et al, 2018. [9],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F5BF7">
        <w:rPr>
          <w:rFonts w:ascii="Times New Roman" w:hAnsi="Times New Roman" w:cs="Times New Roman"/>
          <w:szCs w:val="22"/>
        </w:rPr>
        <w:t>t</w:t>
      </w:r>
      <w:r w:rsidRPr="00771B44">
        <w:rPr>
          <w:rFonts w:ascii="Times New Roman" w:hAnsi="Times New Roman" w:cs="Times New Roman"/>
          <w:szCs w:val="22"/>
        </w:rPr>
        <w:t xml:space="preserve"> </w:t>
      </w:r>
      <w:r w:rsidRPr="00771B44">
        <w:rPr>
          <w:rFonts w:ascii="Times New Roman" w:hAnsi="Times New Roman" w:cs="Times New Roman"/>
          <w:szCs w:val="22"/>
        </w:rPr>
        <w:lastRenderedPageBreak/>
        <w:t>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1287C1E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881BDAC" wp14:editId="2EB6C2A6">
            <wp:extent cx="2498651" cy="12854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2627627" cy="1351839"/>
                    </a:xfrm>
                    <a:prstGeom prst="rect">
                      <a:avLst/>
                    </a:prstGeom>
                    <a:ln>
                      <a:noFill/>
                    </a:ln>
                    <a:extLst>
                      <a:ext uri="{53640926-AAD7-44D8-BBD7-CCE9431645EC}">
                        <a14:shadowObscured xmlns:a14="http://schemas.microsoft.com/office/drawing/2010/main"/>
                      </a:ext>
                    </a:extLst>
                  </pic:spPr>
                </pic:pic>
              </a:graphicData>
            </a:graphic>
          </wp:inline>
        </w:drawing>
      </w:r>
    </w:p>
    <w:p w14:paraId="7D25E772"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 xml:space="preserve">Figure 21: Yu’s architecture of </w:t>
      </w:r>
      <w:proofErr w:type="spellStart"/>
      <w:r w:rsidRPr="00771B44">
        <w:rPr>
          <w:rFonts w:ascii="Times New Roman" w:hAnsi="Times New Roman" w:cs="Times New Roman"/>
          <w:i/>
          <w:iCs/>
          <w:color w:val="4472C4" w:themeColor="accent1"/>
        </w:rPr>
        <w:t>spatio</w:t>
      </w:r>
      <w:proofErr w:type="spellEnd"/>
      <w:r w:rsidRPr="00771B44">
        <w:rPr>
          <w:rFonts w:ascii="Times New Roman" w:hAnsi="Times New Roman" w:cs="Times New Roman"/>
          <w:i/>
          <w:iCs/>
          <w:color w:val="4472C4" w:themeColor="accent1"/>
        </w:rPr>
        <w:t>-temporal graph convolutional networks – the full mechanism is described in the 3rd section of [9]</w:t>
      </w:r>
    </w:p>
    <w:p w14:paraId="322CF348"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Correa et al, 2017 [10] performed a spatiotemporal data mining of Taxi vs Uber ridership in NYC, 2014+15. According to figure 21(a),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32187EAE" w14:textId="7EAD4EE9" w:rsidR="005F5BF7"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A45697B" wp14:editId="33EC8B58">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p>
    <w:p w14:paraId="27D1CFBA" w14:textId="4C969A73" w:rsidR="005F5BF7" w:rsidRDefault="005F5BF7" w:rsidP="00C2353A">
      <w:pPr>
        <w:jc w:val="both"/>
        <w:rPr>
          <w:rFonts w:ascii="Times New Roman" w:eastAsia="DengXian" w:hAnsi="Times New Roman" w:cs="Times New Roman"/>
          <w:szCs w:val="22"/>
        </w:rPr>
      </w:pPr>
      <w:r>
        <w:rPr>
          <w:rFonts w:ascii="Times New Roman" w:eastAsia="DengXian" w:hAnsi="Times New Roman" w:cs="Times New Roman"/>
          <w:szCs w:val="22"/>
        </w:rPr>
        <w:t>(a)</w:t>
      </w:r>
    </w:p>
    <w:p w14:paraId="017DD62B" w14:textId="41248BEB"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4AA8BE2" wp14:editId="3D820C74">
            <wp:extent cx="2445488" cy="1398001"/>
            <wp:effectExtent l="0" t="0" r="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27"/>
                    <a:srcRect l="21325" t="20672" r="3867" b="22307"/>
                    <a:stretch/>
                  </pic:blipFill>
                  <pic:spPr bwMode="auto">
                    <a:xfrm flipH="1">
                      <a:off x="0" y="0"/>
                      <a:ext cx="2452678" cy="1402111"/>
                    </a:xfrm>
                    <a:prstGeom prst="rect">
                      <a:avLst/>
                    </a:prstGeom>
                    <a:ln>
                      <a:noFill/>
                    </a:ln>
                    <a:extLst>
                      <a:ext uri="{53640926-AAD7-44D8-BBD7-CCE9431645EC}">
                        <a14:shadowObscured xmlns:a14="http://schemas.microsoft.com/office/drawing/2010/main"/>
                      </a:ext>
                    </a:extLst>
                  </pic:spPr>
                </pic:pic>
              </a:graphicData>
            </a:graphic>
          </wp:inline>
        </w:drawing>
      </w:r>
    </w:p>
    <w:p w14:paraId="538DEE43" w14:textId="70C0978C" w:rsidR="00C2353A" w:rsidRPr="005F5BF7" w:rsidRDefault="00C2353A" w:rsidP="005F5BF7">
      <w:pPr>
        <w:jc w:val="both"/>
        <w:rPr>
          <w:szCs w:val="22"/>
          <w:lang w:eastAsia="zh-TW"/>
        </w:rPr>
      </w:pPr>
      <w:r w:rsidRPr="005F5BF7">
        <w:rPr>
          <w:szCs w:val="22"/>
          <w:lang w:eastAsia="zh-TW"/>
        </w:rPr>
        <w:t>(b)</w:t>
      </w:r>
    </w:p>
    <w:p w14:paraId="06FA547D" w14:textId="77777777" w:rsidR="00C2353A" w:rsidRPr="0015627D" w:rsidRDefault="00C2353A" w:rsidP="00C2353A">
      <w:pPr>
        <w:jc w:val="both"/>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 22: Correa’s Taxi-Uber dataset visualization. The spatial module is displayed as heatmap (19a) which is used to predict hailing densities. Meanwhile, the temporal module is displayed as line graph (19b), which is used to predict future ridership volume</w:t>
      </w:r>
    </w:p>
    <w:p w14:paraId="4C87FDAD" w14:textId="77777777" w:rsidR="00C2353A" w:rsidRPr="0001664C" w:rsidRDefault="00C2353A" w:rsidP="00C2353A">
      <w:pPr>
        <w:ind w:firstLine="720"/>
        <w:jc w:val="both"/>
        <w:rPr>
          <w:rFonts w:ascii="Times New Roman" w:hAnsi="Times New Roman" w:cs="Times New Roman"/>
          <w:sz w:val="20"/>
          <w:szCs w:val="20"/>
        </w:rPr>
      </w:pPr>
      <w:r w:rsidRPr="0001664C">
        <w:rPr>
          <w:rFonts w:ascii="Times New Roman" w:hAnsi="Times New Roman" w:cs="Times New Roman"/>
          <w:sz w:val="20"/>
          <w:szCs w:val="20"/>
        </w:rPr>
        <w:t>Amato et al. [11]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181BAD8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D72BFEB" wp14:editId="021F9C32">
            <wp:extent cx="2229421" cy="2647507"/>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350796" cy="2791644"/>
                    </a:xfrm>
                    <a:prstGeom prst="rect">
                      <a:avLst/>
                    </a:prstGeom>
                    <a:ln>
                      <a:noFill/>
                    </a:ln>
                    <a:extLst>
                      <a:ext uri="{53640926-AAD7-44D8-BBD7-CCE9431645EC}">
                        <a14:shadowObscured xmlns:a14="http://schemas.microsoft.com/office/drawing/2010/main"/>
                      </a:ext>
                    </a:extLst>
                  </pic:spPr>
                </pic:pic>
              </a:graphicData>
            </a:graphic>
          </wp:inline>
        </w:drawing>
      </w:r>
    </w:p>
    <w:p w14:paraId="78DC685B" w14:textId="77777777" w:rsidR="00C2353A" w:rsidRPr="0001664C" w:rsidRDefault="00C2353A" w:rsidP="00C2353A">
      <w:pPr>
        <w:jc w:val="both"/>
        <w:rPr>
          <w:rFonts w:ascii="Times New Roman" w:eastAsia="DengXian" w:hAnsi="Times New Roman" w:cs="Times New Roman"/>
          <w:i/>
          <w:iCs/>
          <w:color w:val="4472C4" w:themeColor="accent1"/>
          <w:sz w:val="16"/>
          <w:szCs w:val="16"/>
        </w:rPr>
      </w:pPr>
      <w:r w:rsidRPr="0001664C">
        <w:rPr>
          <w:rFonts w:ascii="Times New Roman" w:eastAsia="DengXian" w:hAnsi="Times New Roman" w:cs="Times New Roman"/>
          <w:i/>
          <w:iCs/>
          <w:color w:val="4472C4" w:themeColor="accent1"/>
          <w:sz w:val="16"/>
          <w:szCs w:val="16"/>
        </w:rPr>
        <w:t xml:space="preserve">Figure 23: </w:t>
      </w:r>
      <w:r w:rsidRPr="0001664C">
        <w:rPr>
          <w:rFonts w:ascii="Times New Roman" w:hAnsi="Times New Roman" w:cs="Times New Roman"/>
          <w:i/>
          <w:iCs/>
          <w:color w:val="4472C4" w:themeColor="accent1"/>
          <w:sz w:val="16"/>
          <w:szCs w:val="20"/>
        </w:rPr>
        <w:t>Amato’s architecture. The temporal bases are extracted from a decomposition of the S.T. signal using EOFs. Then, an FCNN is used to learn the corresponding spatial coefficients [11]</w:t>
      </w:r>
    </w:p>
    <w:p w14:paraId="3A9C6F3C" w14:textId="77777777" w:rsidR="00C2353A" w:rsidRPr="00771B44" w:rsidRDefault="00C2353A" w:rsidP="00C2353A">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1E641429" w14:textId="77777777" w:rsidR="00C2353A" w:rsidRPr="00771B44" w:rsidRDefault="00C2353A" w:rsidP="00C2353A">
      <w:pPr>
        <w:jc w:val="both"/>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15C18691" wp14:editId="3C542BBD">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006627B0" w14:textId="77777777" w:rsidR="00C2353A" w:rsidRPr="00771B44" w:rsidRDefault="00C2353A" w:rsidP="00C2353A">
      <w:pPr>
        <w:jc w:val="both"/>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 24: Tang’s ST-LSTM architecture [12]</w:t>
      </w:r>
    </w:p>
    <w:p w14:paraId="6A0D46A7" w14:textId="77777777" w:rsidR="00C2353A" w:rsidRPr="00771B44" w:rsidRDefault="00C2353A" w:rsidP="00C2353A">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 designed a spatial-temporal deep learning network, termed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for traffic flow forecasting, and whose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xml:space="preserve"> is evaluated on two benchmark </w:t>
      </w:r>
      <w:r w:rsidRPr="00771B44">
        <w:rPr>
          <w:rFonts w:ascii="Times New Roman" w:hAnsi="Times New Roman" w:cs="Times New Roman"/>
          <w:sz w:val="20"/>
          <w:szCs w:val="22"/>
        </w:rPr>
        <w:t>datasets and compare it with various baseline methods for traffic forecasting.</w:t>
      </w:r>
    </w:p>
    <w:p w14:paraId="1A5C6BF5"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41EBAF2" wp14:editId="748AB8D3">
            <wp:extent cx="2534897" cy="141413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2606908" cy="1454303"/>
                    </a:xfrm>
                    <a:prstGeom prst="rect">
                      <a:avLst/>
                    </a:prstGeom>
                    <a:ln>
                      <a:noFill/>
                    </a:ln>
                    <a:extLst>
                      <a:ext uri="{53640926-AAD7-44D8-BBD7-CCE9431645EC}">
                        <a14:shadowObscured xmlns:a14="http://schemas.microsoft.com/office/drawing/2010/main"/>
                      </a:ext>
                    </a:extLst>
                  </pic:spPr>
                </pic:pic>
              </a:graphicData>
            </a:graphic>
          </wp:inline>
        </w:drawing>
      </w:r>
    </w:p>
    <w:p w14:paraId="66A65E75"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25: Lu’s ST-</w:t>
      </w:r>
      <w:proofErr w:type="spellStart"/>
      <w:r w:rsidRPr="00771B44">
        <w:rPr>
          <w:rFonts w:ascii="Times New Roman" w:eastAsia="DengXian" w:hAnsi="Times New Roman" w:cs="Times New Roman"/>
          <w:i/>
          <w:iCs/>
          <w:color w:val="4472C4" w:themeColor="accent1"/>
          <w:szCs w:val="22"/>
        </w:rPr>
        <w:t>TrafficNet</w:t>
      </w:r>
      <w:proofErr w:type="spellEnd"/>
      <w:r w:rsidRPr="00771B44">
        <w:rPr>
          <w:rFonts w:ascii="Times New Roman" w:eastAsia="DengXian" w:hAnsi="Times New Roman" w:cs="Times New Roman"/>
          <w:i/>
          <w:iCs/>
          <w:color w:val="4472C4" w:themeColor="accent1"/>
          <w:szCs w:val="22"/>
        </w:rPr>
        <w:t xml:space="preserve"> architecture for traffic flow prediction [13]</w:t>
      </w:r>
    </w:p>
    <w:p w14:paraId="1782A126"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Pan et al. [14] designed a deep learning framework for traffic flow prediction called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Pr="00771B44">
        <w:rPr>
          <w:rFonts w:ascii="Times New Roman" w:hAnsi="Times New Roman" w:cs="Times New Roman"/>
          <w:szCs w:val="22"/>
        </w:rPr>
        <w:t>has to</w:t>
      </w:r>
      <w:proofErr w:type="gramEnd"/>
      <w:r w:rsidRPr="00771B44">
        <w:rPr>
          <w:rFonts w:ascii="Times New Roman" w:hAnsi="Times New Roman" w:cs="Times New Roman"/>
          <w:szCs w:val="22"/>
        </w:rPr>
        <w:t xml:space="preserve"> face to challenges: 1) complex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 xml:space="preserve">-temporal correlations of urban traffic and 2) diversity of such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correlations. To tackle these challenges, they proposed a deep-meta-</w:t>
      </w:r>
      <w:proofErr w:type="gramStart"/>
      <w:r w:rsidRPr="00771B44">
        <w:rPr>
          <w:rFonts w:ascii="Times New Roman" w:hAnsi="Times New Roman" w:cs="Times New Roman"/>
          <w:szCs w:val="22"/>
        </w:rPr>
        <w:t>learning based</w:t>
      </w:r>
      <w:proofErr w:type="gramEnd"/>
      <w:r w:rsidRPr="00771B44">
        <w:rPr>
          <w:rFonts w:ascii="Times New Roman" w:hAnsi="Times New Roman" w:cs="Times New Roman"/>
          <w:szCs w:val="22"/>
        </w:rPr>
        <w:t xml:space="preserve"> traffic model, entitled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to collectively predict urban traffic in all location at once.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employs a seq2seq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against several state-of-the-art methods.[14] Since the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model is our validating basis, we will put referred results directly in our comparison experiment.</w:t>
      </w:r>
    </w:p>
    <w:p w14:paraId="096CDED6"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6FF66A89" wp14:editId="308BD238">
            <wp:extent cx="2583712" cy="596357"/>
            <wp:effectExtent l="0" t="0" r="7620" b="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1"/>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30AD7BC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26: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0A725870"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proofErr w:type="spellStart"/>
      <w:r w:rsidRPr="00771B44">
        <w:rPr>
          <w:rFonts w:ascii="Times New Roman" w:hAnsi="Times New Roman" w:cs="Times New Roman"/>
        </w:rPr>
        <w:t>Spatio</w:t>
      </w:r>
      <w:proofErr w:type="spellEnd"/>
      <w:r w:rsidRPr="00771B44">
        <w:rPr>
          <w:rFonts w:ascii="Times New Roman" w:hAnsi="Times New Roman" w:cs="Times New Roman"/>
        </w:rPr>
        <w:t>-Temporal Spot-Forecasting Framework for Urban Traffic Prediction, named CRANN (Convo-Recurrent Attentional Neural Network). It is highly adaptable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stable than state-of-the-art alternatives.</w:t>
      </w:r>
    </w:p>
    <w:p w14:paraId="5FB77DAD"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7F05B9" wp14:editId="1FBB46B7">
            <wp:extent cx="2541182" cy="8795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1D5D508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27: De Medrano’s schematics for the CRANN architecture (a) [15]</w:t>
      </w:r>
    </w:p>
    <w:p w14:paraId="1FE64BF8" w14:textId="77777777" w:rsidR="00C2353A" w:rsidRPr="00771B44" w:rsidRDefault="00C2353A" w:rsidP="00C2353A">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holidays, Luo et al, 2019 [16],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described in the paper itself [16]</w:t>
      </w:r>
      <w:r w:rsidRPr="00771B44">
        <w:rPr>
          <w:rFonts w:ascii="Times New Roman" w:eastAsia="DengXian" w:hAnsi="Times New Roman" w:cs="Times New Roman"/>
          <w:color w:val="000000"/>
        </w:rPr>
        <w:t>.</w:t>
      </w:r>
    </w:p>
    <w:p w14:paraId="60FD1A2C"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F096F7F" wp14:editId="149694E5">
            <wp:extent cx="2328530" cy="310691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337873" cy="3119379"/>
                    </a:xfrm>
                    <a:prstGeom prst="rect">
                      <a:avLst/>
                    </a:prstGeom>
                    <a:ln>
                      <a:noFill/>
                    </a:ln>
                    <a:extLst>
                      <a:ext uri="{53640926-AAD7-44D8-BBD7-CCE9431645EC}">
                        <a14:shadowObscured xmlns:a14="http://schemas.microsoft.com/office/drawing/2010/main"/>
                      </a:ext>
                    </a:extLst>
                  </pic:spPr>
                </pic:pic>
              </a:graphicData>
            </a:graphic>
          </wp:inline>
        </w:drawing>
      </w:r>
    </w:p>
    <w:p w14:paraId="68E1E2D9"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28: De Medrano’s schematics for the CRANN architecture (b) [15]</w:t>
      </w:r>
    </w:p>
    <w:p w14:paraId="3CC88902"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color w:val="000000"/>
        </w:rPr>
        <w:t>Shih et al. 2018 [18] designed an LSTM capable of processing multiple time series at the same time called “</w:t>
      </w:r>
      <w:r w:rsidRPr="00771B44">
        <w:rPr>
          <w:rFonts w:ascii="Times New Roman" w:hAnsi="Times New Roman" w:cs="Times New Roman"/>
        </w:rPr>
        <w:t>Temporal Pattern Attention LTSM” (</w:t>
      </w:r>
      <w:r w:rsidRPr="00771B44">
        <w:rPr>
          <w:rFonts w:ascii="Times New Roman" w:eastAsia="DengXian" w:hAnsi="Times New Roman" w:cs="Times New Roman"/>
          <w:color w:val="000000"/>
        </w:rPr>
        <w:t xml:space="preserve">TPA-LSTM). The architecture is designed to process </w:t>
      </w:r>
      <w:r w:rsidRPr="00771B44">
        <w:rPr>
          <w:rFonts w:ascii="Times New Roman" w:hAnsi="Times New Roman" w:cs="Times New Roman"/>
        </w:rPr>
        <w:t>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like transforming time series data into its “frequency domain”. The attention mechanism to select relevant time series and use its frequency domain information for multivariate forecasting. Surprisingly, regardless of the cases, the model achieved a comparable performance with other state-of-the-art models and architectures.</w:t>
      </w:r>
    </w:p>
    <w:p w14:paraId="743CD3F6"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3F0B35F9" wp14:editId="0EF5EF2F">
            <wp:extent cx="2498651" cy="1276744"/>
            <wp:effectExtent l="0" t="0" r="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4"/>
                    <a:srcRect l="20157" t="23256" r="1667" b="23483"/>
                    <a:stretch/>
                  </pic:blipFill>
                  <pic:spPr bwMode="auto">
                    <a:xfrm>
                      <a:off x="0" y="0"/>
                      <a:ext cx="2543998" cy="1299915"/>
                    </a:xfrm>
                    <a:prstGeom prst="rect">
                      <a:avLst/>
                    </a:prstGeom>
                    <a:ln>
                      <a:noFill/>
                    </a:ln>
                    <a:extLst>
                      <a:ext uri="{53640926-AAD7-44D8-BBD7-CCE9431645EC}">
                        <a14:shadowObscured xmlns:a14="http://schemas.microsoft.com/office/drawing/2010/main"/>
                      </a:ext>
                    </a:extLst>
                  </pic:spPr>
                </pic:pic>
              </a:graphicData>
            </a:graphic>
          </wp:inline>
        </w:drawing>
      </w:r>
    </w:p>
    <w:p w14:paraId="5C9C741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29: Shih’s Attentive RNN architecture for multivariate-time series prediction [18]</w:t>
      </w:r>
    </w:p>
    <w:p w14:paraId="791E433C" w14:textId="77777777" w:rsidR="00C2353A" w:rsidRPr="00771B44" w:rsidRDefault="00C2353A" w:rsidP="00C2353A">
      <w:pPr>
        <w:ind w:firstLine="720"/>
        <w:jc w:val="both"/>
        <w:rPr>
          <w:rFonts w:ascii="Times New Roman" w:hAnsi="Times New Roman" w:cs="Times New Roman"/>
        </w:rPr>
      </w:pPr>
      <w:proofErr w:type="spellStart"/>
      <w:r w:rsidRPr="00771B44">
        <w:rPr>
          <w:rFonts w:ascii="Times New Roman" w:hAnsi="Times New Roman" w:cs="Times New Roman"/>
        </w:rPr>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xml:space="preserve">, and Kumar, 2017 [19], like Wang et al. in [8], restated and emphasized the concepts of spatiotemporal data mining. </w:t>
      </w:r>
    </w:p>
    <w:p w14:paraId="19064D6F"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21D55FE3"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xml:space="preserve">” (ASTGCN) [72] and the earlier Attention 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 ST-Attention Mechanism to capture ST-correlations in the data 2. ST-Convolution simultaneously employs graph </w:t>
      </w:r>
      <w:r w:rsidRPr="00771B44">
        <w:rPr>
          <w:rFonts w:ascii="Times New Roman" w:hAnsi="Times New Roman" w:cs="Times New Roman"/>
        </w:rPr>
        <w:t>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11CC42A9"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drawing>
          <wp:inline distT="0" distB="0" distL="0" distR="0" wp14:anchorId="40302C22" wp14:editId="1319F6A9">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661870DB" wp14:editId="52AE7BFE">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642613E6" w14:textId="6730B2CD"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30: Guo’s ASTGCN [72], </w:t>
      </w:r>
      <w:r w:rsidR="0001664C">
        <w:rPr>
          <w:rFonts w:ascii="Times New Roman" w:hAnsi="Times New Roman" w:cs="Times New Roman"/>
          <w:i/>
          <w:iCs/>
          <w:color w:val="4472C4" w:themeColor="accent1"/>
        </w:rPr>
        <w:t>top</w:t>
      </w:r>
      <w:r w:rsidRPr="00771B44">
        <w:rPr>
          <w:rFonts w:ascii="Times New Roman" w:hAnsi="Times New Roman" w:cs="Times New Roman"/>
          <w:i/>
          <w:iCs/>
          <w:color w:val="4472C4" w:themeColor="accent1"/>
        </w:rPr>
        <w:t xml:space="preserve"> and ASTGNN [83], </w:t>
      </w:r>
      <w:r w:rsidR="0001664C">
        <w:rPr>
          <w:rFonts w:ascii="Times New Roman" w:hAnsi="Times New Roman" w:cs="Times New Roman"/>
          <w:i/>
          <w:iCs/>
          <w:color w:val="4472C4" w:themeColor="accent1"/>
        </w:rPr>
        <w:t>bottom</w:t>
      </w:r>
    </w:p>
    <w:p w14:paraId="23D65BD6"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w:t>
      </w:r>
      <w:r w:rsidRPr="00771B44">
        <w:rPr>
          <w:rFonts w:ascii="Times New Roman" w:hAnsi="Times New Roman" w:cs="Times New Roman"/>
        </w:rPr>
        <w:lastRenderedPageBreak/>
        <w:t>simultaneously based on one framework. The dataset is MS_winds.dat, the collection of windmills in northeast USA. Compared to other benchmark models, the DL-STF was excellent at short term forecasts.</w:t>
      </w:r>
    </w:p>
    <w:p w14:paraId="718DEF30"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drawing>
          <wp:inline distT="0" distB="0" distL="0" distR="0" wp14:anchorId="0AD79179" wp14:editId="01A8B615">
            <wp:extent cx="2519917" cy="1012975"/>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2539269" cy="1020754"/>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62BAFCCB" wp14:editId="2A0FB913">
            <wp:extent cx="2517985" cy="563526"/>
            <wp:effectExtent l="0" t="0" r="0" b="825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8" r="4757" b="40285"/>
                    <a:stretch/>
                  </pic:blipFill>
                  <pic:spPr bwMode="auto">
                    <a:xfrm>
                      <a:off x="0" y="0"/>
                      <a:ext cx="2545679" cy="569724"/>
                    </a:xfrm>
                    <a:prstGeom prst="rect">
                      <a:avLst/>
                    </a:prstGeom>
                    <a:ln>
                      <a:noFill/>
                    </a:ln>
                    <a:extLst>
                      <a:ext uri="{53640926-AAD7-44D8-BBD7-CCE9431645EC}">
                        <a14:shadowObscured xmlns:a14="http://schemas.microsoft.com/office/drawing/2010/main"/>
                      </a:ext>
                    </a:extLst>
                  </pic:spPr>
                </pic:pic>
              </a:graphicData>
            </a:graphic>
          </wp:inline>
        </w:drawing>
      </w:r>
    </w:p>
    <w:p w14:paraId="6D1E0B7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31: Ghaderi’s </w:t>
      </w:r>
      <w:proofErr w:type="spellStart"/>
      <w:r w:rsidRPr="00771B44">
        <w:rPr>
          <w:rFonts w:ascii="Times New Roman" w:hAnsi="Times New Roman" w:cs="Times New Roman"/>
          <w:i/>
          <w:iCs/>
          <w:color w:val="4472C4" w:themeColor="accent1"/>
        </w:rPr>
        <w:t>DeepForecast</w:t>
      </w:r>
      <w:proofErr w:type="spellEnd"/>
      <w:r w:rsidRPr="00771B44">
        <w:rPr>
          <w:rFonts w:ascii="Times New Roman" w:hAnsi="Times New Roman" w:cs="Times New Roman"/>
          <w:i/>
          <w:iCs/>
          <w:color w:val="4472C4" w:themeColor="accent1"/>
        </w:rPr>
        <w:t xml:space="preserve"> Multi-LSTM model [73]</w:t>
      </w:r>
    </w:p>
    <w:p w14:paraId="34AA6DA2" w14:textId="77777777"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For attentive models, Grigsby, Wang, and Qi (2021) [80], designed a transformer based STDM architecture by connecting an attentive seq-seq model (for the temporal domain) with an attentive GCNN (for the spatial domain), for multivariate ST-data forecasting on the NY-TX weather and the METR-LA traffic datasets, and achieved outstanding results. Unfortunately, the model did not make it to the testing phase after being trained for 80 epochs (8 hours in a 4x GPU TWCC container) due to GPU memory burst, causing it to be another basis.</w:t>
      </w:r>
    </w:p>
    <w:p w14:paraId="093CA982"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7EFD2ABC" wp14:editId="5DC64EE8">
            <wp:extent cx="2583712" cy="2261645"/>
            <wp:effectExtent l="0" t="0" r="7620" b="571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773FA8E7"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32: Grigsby’s Spatiotemporal Transformer model [</w:t>
      </w:r>
      <w:r>
        <w:rPr>
          <w:rFonts w:ascii="Times New Roman" w:hAnsi="Times New Roman" w:cs="Times New Roman"/>
          <w:i/>
          <w:iCs/>
          <w:color w:val="4472C4" w:themeColor="accent1"/>
        </w:rPr>
        <w:t>80</w:t>
      </w:r>
      <w:r w:rsidRPr="00771B44">
        <w:rPr>
          <w:rFonts w:ascii="Times New Roman" w:hAnsi="Times New Roman" w:cs="Times New Roman"/>
          <w:i/>
          <w:iCs/>
          <w:color w:val="4472C4" w:themeColor="accent1"/>
        </w:rPr>
        <w:t>]</w:t>
      </w:r>
    </w:p>
    <w:p w14:paraId="603FAD76"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2.3 Notable referred works of models suiting non-graph event data</w:t>
      </w:r>
    </w:p>
    <w:p w14:paraId="05EE7857"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 event datasets with timestamps, we need to first split the dataset into the spatial domain (rasterized heatmaps), and the temporal domain (time series of frequency by timeframe). Most of the models are referred from the TensorFlow main website [74]</w:t>
      </w:r>
    </w:p>
    <w:p w14:paraId="288B475F"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reference for study is from TensorFlow-Keras [74]. Including Autoencoders [74] and GANs [75]. Most of our generative architectures are from this source: [78], notably DCGAN [79], LSGAN [82] and Wasserstein GAN (WGAN) [74]. Most of the spatial models referred are designed based on the MNIST (28*28) dataset, prompting to </w:t>
      </w:r>
      <w:proofErr w:type="spellStart"/>
      <w:r w:rsidRPr="00771B44">
        <w:rPr>
          <w:rFonts w:ascii="Times New Roman" w:hAnsi="Times New Roman" w:cs="Times New Roman"/>
          <w:bCs/>
          <w:szCs w:val="22"/>
          <w:lang w:eastAsia="zh-TW"/>
        </w:rPr>
        <w:t>rasterise</w:t>
      </w:r>
      <w:proofErr w:type="spellEnd"/>
      <w:r w:rsidRPr="00771B44">
        <w:rPr>
          <w:rFonts w:ascii="Times New Roman" w:hAnsi="Times New Roman" w:cs="Times New Roman"/>
          <w:bCs/>
          <w:szCs w:val="22"/>
          <w:lang w:eastAsia="zh-TW"/>
        </w:rPr>
        <w:t xml:space="preserve"> the spatial domain to an album of 28*28 images.</w:t>
      </w:r>
    </w:p>
    <w:p w14:paraId="023DCFF9" w14:textId="77777777" w:rsidR="00C2353A" w:rsidRPr="00771B44" w:rsidRDefault="00C2353A" w:rsidP="00C2353A">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 Moreover, for small datasets, Facebook Prophet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[76] is also a powerful model, rivalling the LSTM in term of performance metrics. For Example, </w:t>
      </w:r>
      <w:proofErr w:type="spellStart"/>
      <w:r w:rsidRPr="00771B44">
        <w:rPr>
          <w:rFonts w:ascii="Times New Roman" w:hAnsi="Times New Roman" w:cs="Times New Roman"/>
          <w:bCs/>
          <w:szCs w:val="22"/>
          <w:lang w:eastAsia="zh-TW"/>
        </w:rPr>
        <w:t>Menculini</w:t>
      </w:r>
      <w:proofErr w:type="spellEnd"/>
      <w:r w:rsidRPr="00771B44">
        <w:rPr>
          <w:rFonts w:ascii="Times New Roman" w:hAnsi="Times New Roman" w:cs="Times New Roman"/>
          <w:bCs/>
          <w:szCs w:val="22"/>
          <w:lang w:eastAsia="zh-TW"/>
        </w:rPr>
        <w:t xml:space="preserve"> et al. [78], designed a wholesale food price prediction model by comparing ARIMA,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LSTM, and CNN-LSTM in their performance. Due to the data’s apparent seasonality, they found out that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did not perform well as expected, while ARIMA rivalled a simple LSTM – with CNN-LSTM model outperforming them all due to feature pre-extraction functionality of the CNN. In the future, if we have a chance, we will re-implement and carry out experiments on Attentive models, namely ST-transformers of [80].</w:t>
      </w:r>
    </w:p>
    <w:p w14:paraId="18602960" w14:textId="77777777" w:rsidR="00C2353A" w:rsidRPr="00771B44" w:rsidRDefault="00C2353A" w:rsidP="008130EF">
      <w:pPr>
        <w:rPr>
          <w:rFonts w:ascii="Times New Roman" w:hAnsi="Times New Roman" w:cs="Times New Roman"/>
          <w:b/>
          <w:sz w:val="28"/>
          <w:lang w:eastAsia="zh-TW"/>
        </w:rPr>
      </w:pPr>
      <w:r w:rsidRPr="00771B44">
        <w:rPr>
          <w:rFonts w:ascii="Times New Roman" w:hAnsi="Times New Roman" w:cs="Times New Roman"/>
          <w:b/>
          <w:sz w:val="28"/>
          <w:lang w:eastAsia="zh-TW"/>
        </w:rPr>
        <w:lastRenderedPageBreak/>
        <w:t>2.4: Applications of Deep Learning Models in STDM</w:t>
      </w:r>
    </w:p>
    <w:p w14:paraId="3C1FF7E8" w14:textId="1F038EE0"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sidR="0046448F">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As our paper involves Geo-information system (GIS), we will only provide non-Neuroscience applications.</w:t>
      </w:r>
    </w:p>
    <w:p w14:paraId="31765A52" w14:textId="77777777" w:rsidR="00C2353A" w:rsidRPr="00771B44" w:rsidRDefault="00C2353A" w:rsidP="00C2353A">
      <w:pPr>
        <w:pStyle w:val="aa"/>
        <w:numPr>
          <w:ilvl w:val="0"/>
          <w:numId w:val="29"/>
        </w:numPr>
        <w:jc w:val="both"/>
      </w:pPr>
      <w:r w:rsidRPr="00771B44">
        <w:rPr>
          <w:b/>
        </w:rPr>
        <w:t xml:space="preserve">Meteorology: </w:t>
      </w:r>
      <w:r w:rsidRPr="00771B44">
        <w:t>Prediction of bad weather, as well as disasters, assist in reducing life and property loss,</w:t>
      </w:r>
    </w:p>
    <w:p w14:paraId="2473C9DE" w14:textId="77777777" w:rsidR="00C2353A" w:rsidRPr="00771B44" w:rsidRDefault="00C2353A" w:rsidP="00C2353A">
      <w:pPr>
        <w:pStyle w:val="aa"/>
        <w:numPr>
          <w:ilvl w:val="1"/>
          <w:numId w:val="29"/>
        </w:numPr>
        <w:jc w:val="both"/>
      </w:pPr>
      <w:r w:rsidRPr="00771B44">
        <w:t>For example, use of CNN is found in [1], [2], and [3]; as well as LSTM found in [6].</w:t>
      </w:r>
    </w:p>
    <w:p w14:paraId="09140778" w14:textId="77777777" w:rsidR="00C2353A" w:rsidRPr="00771B44" w:rsidRDefault="00C2353A" w:rsidP="00C2353A">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606F3473" w14:textId="77777777" w:rsidR="00C2353A" w:rsidRPr="00771B44" w:rsidRDefault="00C2353A" w:rsidP="00C2353A">
      <w:pPr>
        <w:pStyle w:val="aa"/>
        <w:numPr>
          <w:ilvl w:val="0"/>
          <w:numId w:val="29"/>
        </w:numPr>
        <w:jc w:val="both"/>
      </w:pPr>
      <w:r w:rsidRPr="00771B44">
        <w:rPr>
          <w:b/>
        </w:rPr>
        <w:t xml:space="preserve">Transportation: </w:t>
      </w:r>
      <w:r w:rsidRPr="00771B44">
        <w:t>Corresponding to figure 19, STDM has</w:t>
      </w:r>
      <w:r w:rsidRPr="00771B44">
        <w:rPr>
          <w:b/>
        </w:rPr>
        <w:t xml:space="preserve"> </w:t>
      </w:r>
      <w:r w:rsidRPr="00771B44">
        <w:t>the most popular application in transportation.</w:t>
      </w:r>
    </w:p>
    <w:p w14:paraId="253BFFEA" w14:textId="77777777" w:rsidR="00C2353A" w:rsidRPr="00771B44" w:rsidRDefault="00C2353A" w:rsidP="00C2353A">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09D56936" w14:textId="77777777" w:rsidR="00C2353A" w:rsidRPr="00771B44" w:rsidRDefault="00C2353A" w:rsidP="00C2353A">
      <w:pPr>
        <w:pStyle w:val="aa"/>
        <w:numPr>
          <w:ilvl w:val="1"/>
          <w:numId w:val="29"/>
        </w:numPr>
        <w:jc w:val="both"/>
      </w:pPr>
      <w:r w:rsidRPr="00771B44">
        <w:t>Traffic flow, direction &amp; speed prediction is the most popular application of this field, e.g. [7], [9], [12], [13], [14], [15], and [16].</w:t>
      </w:r>
    </w:p>
    <w:p w14:paraId="5B31EEBE" w14:textId="77777777" w:rsidR="00C2353A" w:rsidRPr="00771B44" w:rsidRDefault="00C2353A" w:rsidP="00C2353A">
      <w:pPr>
        <w:pStyle w:val="aa"/>
        <w:numPr>
          <w:ilvl w:val="0"/>
          <w:numId w:val="29"/>
        </w:numPr>
        <w:jc w:val="both"/>
      </w:pPr>
      <w:r w:rsidRPr="00771B44">
        <w:rPr>
          <w:b/>
        </w:rPr>
        <w:t xml:space="preserve">On-Demand Service: </w:t>
      </w:r>
      <w:r w:rsidRPr="00771B44">
        <w:t>Taxi hailing apps are becoming popular. One of the notable works for taxi usage prediction is [10].</w:t>
      </w:r>
    </w:p>
    <w:p w14:paraId="25A0DCB8" w14:textId="77777777" w:rsidR="00C2353A" w:rsidRPr="00771B44" w:rsidRDefault="00C2353A" w:rsidP="00C2353A">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274055B0" w14:textId="77777777" w:rsidR="00C2353A" w:rsidRPr="00771B44" w:rsidRDefault="00C2353A" w:rsidP="00C2353A">
      <w:pPr>
        <w:pStyle w:val="aa"/>
        <w:numPr>
          <w:ilvl w:val="1"/>
          <w:numId w:val="29"/>
        </w:numPr>
        <w:jc w:val="both"/>
      </w:pPr>
      <w:r w:rsidRPr="00771B44">
        <w:t>There are many recent works using deep learning methods for urban crowd flow prediction and crowd density estimation.</w:t>
      </w:r>
    </w:p>
    <w:p w14:paraId="6A24086B" w14:textId="77777777" w:rsidR="00C2353A" w:rsidRPr="00771B44" w:rsidRDefault="00C2353A" w:rsidP="00C2353A">
      <w:pPr>
        <w:pStyle w:val="aa"/>
        <w:numPr>
          <w:ilvl w:val="1"/>
          <w:numId w:val="29"/>
        </w:numPr>
        <w:jc w:val="both"/>
      </w:pPr>
      <w:r w:rsidRPr="00771B44">
        <w:t>For example, Zhang et al, 2018 [49], designed an ST-</w:t>
      </w:r>
      <w:proofErr w:type="spellStart"/>
      <w:r w:rsidRPr="00771B44">
        <w:t>ResNET</w:t>
      </w:r>
      <w:proofErr w:type="spellEnd"/>
      <w:r w:rsidRPr="00771B44">
        <w:t xml:space="preserve"> based model to predict citywide crowd flow in </w:t>
      </w:r>
      <w:r w:rsidRPr="00771B44">
        <w:t>Guiyang City, Beijing, and New York City.</w:t>
      </w:r>
    </w:p>
    <w:p w14:paraId="0363D5A7" w14:textId="77777777" w:rsidR="00C2353A" w:rsidRPr="00771B44" w:rsidRDefault="00C2353A" w:rsidP="00C2353A">
      <w:pPr>
        <w:pStyle w:val="aa"/>
        <w:numPr>
          <w:ilvl w:val="0"/>
          <w:numId w:val="29"/>
        </w:numPr>
        <w:jc w:val="both"/>
      </w:pPr>
      <w:r w:rsidRPr="00771B44">
        <w:rPr>
          <w:b/>
        </w:rPr>
        <w:t>Location-Based Social Networks (LBSNs):</w:t>
      </w:r>
      <w:r w:rsidRPr="00771B44">
        <w:t xml:space="preserve"> Some social network platforms, such as Foursquare and Flickr, use GPS features to locate the users and let the users broadcast their locations and other contents from their mobile device.</w:t>
      </w:r>
    </w:p>
    <w:p w14:paraId="280826E9" w14:textId="77777777" w:rsidR="00C2353A" w:rsidRPr="00771B44" w:rsidRDefault="00C2353A" w:rsidP="00C2353A">
      <w:pPr>
        <w:pStyle w:val="aa"/>
        <w:numPr>
          <w:ilvl w:val="1"/>
          <w:numId w:val="29"/>
        </w:numPr>
        <w:jc w:val="both"/>
      </w:pPr>
      <w:r w:rsidRPr="00771B44">
        <w:t>Currently, various deep learning models are designed to analyze the user generated ST data in LBSN.</w:t>
      </w:r>
    </w:p>
    <w:p w14:paraId="5BC977CF" w14:textId="77777777" w:rsidR="00C2353A" w:rsidRPr="00771B44" w:rsidRDefault="00C2353A" w:rsidP="00C2353A">
      <w:pPr>
        <w:pStyle w:val="aa"/>
        <w:numPr>
          <w:ilvl w:val="1"/>
          <w:numId w:val="29"/>
        </w:numPr>
        <w:jc w:val="both"/>
      </w:pPr>
      <w:r w:rsidRPr="00771B44">
        <w:t>For example, Zhao et al. 2018 [50], designed an ST-LSTM model to recommend POIs for Foursquare and Facebook users.</w:t>
      </w:r>
    </w:p>
    <w:p w14:paraId="5B061EC2" w14:textId="77777777" w:rsidR="00C2353A" w:rsidRPr="00771B44" w:rsidRDefault="00C2353A" w:rsidP="00C2353A">
      <w:pPr>
        <w:pStyle w:val="aa"/>
        <w:numPr>
          <w:ilvl w:val="0"/>
          <w:numId w:val="29"/>
        </w:numPr>
        <w:jc w:val="both"/>
      </w:pPr>
      <w:r w:rsidRPr="00771B44">
        <w:rPr>
          <w:b/>
        </w:rPr>
        <w:t>Criminology:</w:t>
      </w:r>
      <w:r w:rsidRPr="00771B44">
        <w:t xml:space="preserve"> A criminal ST data consists of location coordinates, and timestamps.</w:t>
      </w:r>
    </w:p>
    <w:p w14:paraId="14D6DB29" w14:textId="77777777" w:rsidR="00C2353A" w:rsidRPr="00771B44" w:rsidRDefault="00C2353A" w:rsidP="00C2353A">
      <w:pPr>
        <w:pStyle w:val="aa"/>
        <w:numPr>
          <w:ilvl w:val="1"/>
          <w:numId w:val="29"/>
        </w:numPr>
        <w:jc w:val="both"/>
      </w:pPr>
      <w:r w:rsidRPr="00771B44">
        <w:t>DL models are set to predict crime incidence on a heatmap</w:t>
      </w:r>
    </w:p>
    <w:p w14:paraId="1FA94A92" w14:textId="222F3309" w:rsidR="00C2353A" w:rsidRPr="0001664C" w:rsidRDefault="00C2353A" w:rsidP="00C2353A">
      <w:pPr>
        <w:pStyle w:val="aa"/>
        <w:numPr>
          <w:ilvl w:val="1"/>
          <w:numId w:val="29"/>
        </w:numPr>
        <w:jc w:val="both"/>
      </w:pPr>
      <w:r w:rsidRPr="00771B44">
        <w:t>For example, Duan et al. [51] proposed a Spatiotemporal Crime Network based on CNN to forecast the crime risk of each region in the urban area for the next day.</w:t>
      </w:r>
    </w:p>
    <w:p w14:paraId="3C9E971C" w14:textId="499436BD" w:rsidR="00C2353A" w:rsidRPr="00771B44" w:rsidRDefault="00C2353A" w:rsidP="00C2353A">
      <w:pPr>
        <w:jc w:val="both"/>
        <w:rPr>
          <w:rFonts w:ascii="Times New Roman" w:hAnsi="Times New Roman" w:cs="Times New Roman"/>
          <w:b/>
          <w:sz w:val="28"/>
          <w:lang w:eastAsia="zh-TW"/>
        </w:rPr>
      </w:pPr>
      <w:r w:rsidRPr="00771B44">
        <w:rPr>
          <w:rFonts w:ascii="Times New Roman" w:hAnsi="Times New Roman" w:cs="Times New Roman"/>
          <w:b/>
          <w:sz w:val="28"/>
          <w:lang w:eastAsia="zh-TW"/>
        </w:rPr>
        <w:t xml:space="preserve">2.5: Summary of this </w:t>
      </w:r>
      <w:r w:rsidR="0046448F">
        <w:rPr>
          <w:rFonts w:ascii="Times New Roman" w:hAnsi="Times New Roman" w:cs="Times New Roman"/>
          <w:b/>
          <w:sz w:val="28"/>
          <w:lang w:eastAsia="zh-TW"/>
        </w:rPr>
        <w:t>section</w:t>
      </w:r>
    </w:p>
    <w:p w14:paraId="1DB1A977" w14:textId="07C5A535" w:rsidR="00C2353A" w:rsidRPr="0001664C" w:rsidRDefault="00C2353A" w:rsidP="0001664C">
      <w:pPr>
        <w:ind w:firstLine="720"/>
        <w:jc w:val="both"/>
        <w:rPr>
          <w:rFonts w:ascii="Times New Roman" w:hAnsi="Times New Roman" w:cs="Times New Roman"/>
        </w:rPr>
      </w:pPr>
      <w:r w:rsidRPr="00771B44">
        <w:rPr>
          <w:rFonts w:ascii="Times New Roman" w:hAnsi="Times New Roman" w:cs="Times New Roman"/>
        </w:rPr>
        <w:t>To sum up, most models referred, designed for traffic prediction work, are built with complex DL architectures, which improved accuracy and reliability over basic models. And we also categorized referred paper into several application categories and discovered that most of them belong to traffic prediction category. DL-based architectures also contribute to data mining of different learning approaches, which are to be mentioned in section 3.1. Nevertheless, to apply the DL models on our non-graph dataset, we need to implement models referred in section 2.2 in our second experiment, the custom event heatmap experiment (CEHE).</w:t>
      </w:r>
    </w:p>
    <w:p w14:paraId="43BEFF64" w14:textId="12F5C9DD" w:rsidR="00C2353A" w:rsidRPr="00771B44" w:rsidRDefault="0046448F" w:rsidP="0001664C">
      <w:pPr>
        <w:rPr>
          <w:rFonts w:ascii="Times New Roman" w:hAnsi="Times New Roman" w:cs="Times New Roman"/>
          <w:b/>
          <w:bCs/>
          <w:sz w:val="32"/>
          <w:lang w:eastAsia="zh-TW"/>
        </w:rPr>
      </w:pPr>
      <w:r>
        <w:rPr>
          <w:rFonts w:ascii="Times New Roman" w:hAnsi="Times New Roman" w:cs="Times New Roman"/>
          <w:b/>
          <w:bCs/>
          <w:sz w:val="32"/>
          <w:lang w:eastAsia="zh-TW"/>
        </w:rPr>
        <w:t>SECTION</w:t>
      </w:r>
      <w:r w:rsidR="00C2353A" w:rsidRPr="00771B44">
        <w:rPr>
          <w:rFonts w:ascii="Times New Roman" w:hAnsi="Times New Roman" w:cs="Times New Roman"/>
          <w:b/>
          <w:bCs/>
          <w:sz w:val="32"/>
          <w:lang w:eastAsia="zh-TW"/>
        </w:rPr>
        <w:t xml:space="preserve"> 3: METHODOLOGY</w:t>
      </w:r>
    </w:p>
    <w:p w14:paraId="11586BE8" w14:textId="529A8FEA"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In this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first we will list different approaches to STDM. Then, we will discuss the advantages and disadvantages of those approaches. Then, to apply the STDM process to our NTPC-fire dataset (a dot-and-</w:t>
      </w:r>
      <w:r w:rsidRPr="00771B44">
        <w:rPr>
          <w:rFonts w:ascii="Times New Roman" w:hAnsi="Times New Roman" w:cs="Times New Roman"/>
          <w:bCs/>
          <w:szCs w:val="22"/>
          <w:lang w:eastAsia="zh-TW"/>
        </w:rPr>
        <w:lastRenderedPageBreak/>
        <w:t xml:space="preserve">hotspot event dataset), and choose some suitable models for prediction, and for the future research, classification. After the discussion, different performance measures for STDM will be compared and we will try to address the effects of those measures. We will conclude this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with characteristics for different STDM processes.</w:t>
      </w:r>
      <w:r>
        <w:rPr>
          <w:rFonts w:ascii="Times New Roman" w:hAnsi="Times New Roman" w:cs="Times New Roman"/>
          <w:bCs/>
          <w:szCs w:val="22"/>
          <w:lang w:eastAsia="zh-TW"/>
        </w:rPr>
        <w:t xml:space="preserve"> Everything in this paper has been saved in this GitHub repo: </w:t>
      </w:r>
      <w:hyperlink r:id="rId40" w:history="1">
        <w:r w:rsidRPr="0065101E">
          <w:rPr>
            <w:rStyle w:val="ad"/>
            <w:rFonts w:ascii="Times New Roman" w:hAnsi="Times New Roman" w:cs="Times New Roman"/>
            <w:bCs/>
            <w:szCs w:val="22"/>
            <w:lang w:eastAsia="zh-TW"/>
          </w:rPr>
          <w:t>https://github.com/Suppersine/Thesis2021/</w:t>
        </w:r>
      </w:hyperlink>
      <w:r>
        <w:rPr>
          <w:rFonts w:ascii="Times New Roman" w:hAnsi="Times New Roman" w:cs="Times New Roman"/>
          <w:bCs/>
          <w:szCs w:val="22"/>
          <w:lang w:eastAsia="zh-TW"/>
        </w:rPr>
        <w:t xml:space="preserve"> </w:t>
      </w:r>
    </w:p>
    <w:p w14:paraId="08306F30"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52637FD" w14:textId="42554773"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As the extension to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2, according to [8] and [19], ST-Dataset are mined using both traditional Machine learning methods – such as Decision tree, DBSCAN, SVM, ARIMA, etc. And deep learning methods – CNN, RNN, LSTM, Transformers, etc. There are some examples below.</w:t>
      </w:r>
    </w:p>
    <w:p w14:paraId="663EBD8C" w14:textId="77777777" w:rsidR="00C2353A" w:rsidRPr="00771B44" w:rsidRDefault="00C2353A" w:rsidP="00C2353A">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0FFA9F7F" w14:textId="77777777" w:rsidR="00C2353A" w:rsidRPr="00771B44" w:rsidRDefault="00C2353A" w:rsidP="00C2353A">
      <w:pPr>
        <w:pStyle w:val="aa"/>
        <w:numPr>
          <w:ilvl w:val="1"/>
          <w:numId w:val="28"/>
        </w:numPr>
        <w:jc w:val="both"/>
        <w:rPr>
          <w:bCs/>
          <w:szCs w:val="22"/>
          <w:lang w:eastAsia="zh-TW"/>
        </w:rPr>
      </w:pPr>
      <w:r w:rsidRPr="00771B44">
        <w:rPr>
          <w:b/>
        </w:rPr>
        <w:t>In STDM, clustering can be performed on:</w:t>
      </w:r>
    </w:p>
    <w:p w14:paraId="1CC57360" w14:textId="77777777" w:rsidR="00C2353A" w:rsidRPr="00771B44" w:rsidRDefault="00C2353A" w:rsidP="00C2353A">
      <w:pPr>
        <w:pStyle w:val="aa"/>
        <w:numPr>
          <w:ilvl w:val="2"/>
          <w:numId w:val="28"/>
        </w:numPr>
        <w:jc w:val="both"/>
        <w:rPr>
          <w:bCs/>
          <w:szCs w:val="22"/>
          <w:lang w:eastAsia="zh-TW"/>
        </w:rPr>
      </w:pPr>
      <w:r w:rsidRPr="00771B44">
        <w:rPr>
          <w:bCs/>
          <w:szCs w:val="22"/>
          <w:lang w:eastAsia="zh-TW"/>
        </w:rPr>
        <w:t xml:space="preserve">Points, trajectories, time series, spatial maps, and ST </w:t>
      </w:r>
      <w:proofErr w:type="spellStart"/>
      <w:r w:rsidRPr="00771B44">
        <w:rPr>
          <w:bCs/>
          <w:szCs w:val="22"/>
          <w:lang w:eastAsia="zh-TW"/>
        </w:rPr>
        <w:t>rasters</w:t>
      </w:r>
      <w:proofErr w:type="spellEnd"/>
      <w:r w:rsidRPr="00771B44">
        <w:rPr>
          <w:bCs/>
          <w:szCs w:val="22"/>
          <w:lang w:eastAsia="zh-TW"/>
        </w:rPr>
        <w:t>.</w:t>
      </w:r>
    </w:p>
    <w:p w14:paraId="5DE7F21B" w14:textId="77777777" w:rsidR="00C2353A" w:rsidRPr="00771B44" w:rsidRDefault="00C2353A" w:rsidP="00C2353A">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location data misinterpretation.</w:t>
      </w:r>
    </w:p>
    <w:p w14:paraId="263FD38C" w14:textId="77777777" w:rsidR="00C2353A" w:rsidRPr="00771B44" w:rsidRDefault="00C2353A" w:rsidP="00C2353A">
      <w:pPr>
        <w:pStyle w:val="aa"/>
        <w:numPr>
          <w:ilvl w:val="1"/>
          <w:numId w:val="28"/>
        </w:numPr>
        <w:jc w:val="both"/>
        <w:rPr>
          <w:bCs/>
          <w:szCs w:val="22"/>
          <w:lang w:eastAsia="zh-TW"/>
        </w:rPr>
      </w:pPr>
      <w:r w:rsidRPr="00771B44">
        <w:rPr>
          <w:b/>
        </w:rPr>
        <w:t>Some notable algorithms:</w:t>
      </w:r>
      <w:r w:rsidRPr="00771B44">
        <w:rPr>
          <w:bCs/>
          <w:szCs w:val="22"/>
          <w:lang w:eastAsia="zh-TW"/>
        </w:rPr>
        <w:t xml:space="preserve"> </w:t>
      </w:r>
      <w:r w:rsidRPr="00771B44">
        <w:t>ST-DBSCAN [20], clustering ST-points using DBSCAN algorithm [21], CLARANS [22], ‘dynamic ST clusters’ [23]. Etc.</w:t>
      </w:r>
    </w:p>
    <w:p w14:paraId="79A35E40" w14:textId="77777777" w:rsidR="00C2353A" w:rsidRPr="00771B44" w:rsidRDefault="00C2353A" w:rsidP="00C2353A">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0B63A687" w14:textId="77777777" w:rsidR="00C2353A" w:rsidRPr="00771B44" w:rsidRDefault="00C2353A" w:rsidP="00C2353A">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08F84477" w14:textId="77777777" w:rsidR="00C2353A" w:rsidRPr="00771B44" w:rsidRDefault="00C2353A" w:rsidP="00C2353A">
      <w:pPr>
        <w:pStyle w:val="aa"/>
        <w:numPr>
          <w:ilvl w:val="1"/>
          <w:numId w:val="28"/>
        </w:numPr>
        <w:jc w:val="both"/>
        <w:rPr>
          <w:bCs/>
          <w:szCs w:val="22"/>
          <w:lang w:eastAsia="zh-TW"/>
        </w:rPr>
      </w:pPr>
      <w:r w:rsidRPr="00771B44">
        <w:rPr>
          <w:b/>
        </w:rPr>
        <w:t>Time series:</w:t>
      </w:r>
      <w:r w:rsidRPr="00771B44">
        <w:t xml:space="preserve"> RNN and LSTM are widely used for time series data prediction. The weather variables </w:t>
      </w:r>
      <w:r w:rsidRPr="00771B44">
        <w:t>such as wind speed are usually modeled as time series and then RNN/LSTM models are applied for future weather forecasting [24], [25], [26], [27], [28], [29].</w:t>
      </w:r>
    </w:p>
    <w:p w14:paraId="37673E48" w14:textId="77777777" w:rsidR="00C2353A" w:rsidRPr="00771B44" w:rsidRDefault="00C2353A" w:rsidP="00C2353A">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[30], [31], [32], [33].</w:t>
      </w:r>
    </w:p>
    <w:p w14:paraId="0ECD1AB7" w14:textId="77777777" w:rsidR="00C2353A" w:rsidRPr="00771B44" w:rsidRDefault="00C2353A" w:rsidP="00C2353A">
      <w:pPr>
        <w:pStyle w:val="aa"/>
        <w:numPr>
          <w:ilvl w:val="2"/>
          <w:numId w:val="28"/>
        </w:numPr>
        <w:jc w:val="both"/>
        <w:rPr>
          <w:bCs/>
          <w:szCs w:val="22"/>
          <w:lang w:eastAsia="zh-TW"/>
        </w:rPr>
      </w:pPr>
      <w:r w:rsidRPr="00771B44">
        <w:t xml:space="preserve">Zhang et al, 2016 [32], proposed a CNN based crowd flow forecasting model called </w:t>
      </w:r>
      <w:proofErr w:type="spellStart"/>
      <w:r w:rsidRPr="00771B44">
        <w:t>UrbanFlow</w:t>
      </w:r>
      <w:proofErr w:type="spellEnd"/>
      <w:r w:rsidRPr="00771B44">
        <w:t xml:space="preserve"> for real-time urban crow flow prediction.</w:t>
      </w:r>
    </w:p>
    <w:p w14:paraId="6D8687B0" w14:textId="77777777" w:rsidR="00C2353A" w:rsidRPr="00771B44" w:rsidRDefault="00C2353A" w:rsidP="00C2353A">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[6], [7], [14], [15], and [18].</w:t>
      </w:r>
    </w:p>
    <w:p w14:paraId="5D106764" w14:textId="77777777" w:rsidR="00C2353A" w:rsidRPr="00771B44" w:rsidRDefault="00C2353A" w:rsidP="00C2353A">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595B5C4A" w14:textId="77777777" w:rsidR="00C2353A" w:rsidRPr="00771B44" w:rsidRDefault="00C2353A" w:rsidP="00C2353A">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20F0717B" w14:textId="77777777" w:rsidR="00C2353A" w:rsidRPr="00771B44" w:rsidRDefault="00C2353A" w:rsidP="00C2353A">
      <w:pPr>
        <w:pStyle w:val="aa"/>
        <w:numPr>
          <w:ilvl w:val="2"/>
          <w:numId w:val="28"/>
        </w:numPr>
        <w:jc w:val="both"/>
        <w:rPr>
          <w:bCs/>
          <w:szCs w:val="22"/>
          <w:lang w:eastAsia="zh-TW"/>
        </w:rPr>
      </w:pPr>
      <w:r w:rsidRPr="00771B44">
        <w:t>Trajectories are a sequence type data of locations, which can be learned by an RNN or an LSTM</w:t>
      </w:r>
    </w:p>
    <w:p w14:paraId="433E330E" w14:textId="77777777" w:rsidR="00C2353A" w:rsidRPr="00771B44" w:rsidRDefault="00C2353A" w:rsidP="00C2353A">
      <w:pPr>
        <w:pStyle w:val="aa"/>
        <w:numPr>
          <w:ilvl w:val="3"/>
          <w:numId w:val="28"/>
        </w:numPr>
        <w:jc w:val="both"/>
        <w:rPr>
          <w:bCs/>
          <w:szCs w:val="22"/>
          <w:lang w:eastAsia="zh-TW"/>
        </w:rPr>
      </w:pPr>
      <w:r w:rsidRPr="00771B44">
        <w:t>Can be also represented as a matrix, which can be learned by a CNN</w:t>
      </w:r>
    </w:p>
    <w:p w14:paraId="443982D7" w14:textId="77777777" w:rsidR="00C2353A" w:rsidRPr="00771B44" w:rsidRDefault="00C2353A" w:rsidP="00C2353A">
      <w:pPr>
        <w:pStyle w:val="aa"/>
        <w:numPr>
          <w:ilvl w:val="3"/>
          <w:numId w:val="28"/>
        </w:numPr>
        <w:jc w:val="both"/>
        <w:rPr>
          <w:bCs/>
          <w:szCs w:val="22"/>
          <w:lang w:eastAsia="zh-TW"/>
        </w:rPr>
      </w:pPr>
      <w:proofErr w:type="spellStart"/>
      <w:r w:rsidRPr="00771B44">
        <w:t>Lv</w:t>
      </w:r>
      <w:proofErr w:type="spellEnd"/>
      <w:r w:rsidRPr="00771B44">
        <w:t xml:space="preserve"> et al, 2018 [34], modelled trajectories as two-dimensional images, where each pixel represented trajectorial locations. Then an MLCNN were adopted to combine multi-scale trajectory patterns for destination prediction of taxi trajectories.</w:t>
      </w:r>
    </w:p>
    <w:p w14:paraId="6D5D5B61"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w:t>
      </w:r>
      <w:r w:rsidRPr="00771B44">
        <w:lastRenderedPageBreak/>
        <w:t xml:space="preserve">proposed a 4-layer LSTM model named </w:t>
      </w:r>
      <w:proofErr w:type="spellStart"/>
      <w:r w:rsidRPr="00771B44">
        <w:t>DeepTransport</w:t>
      </w:r>
      <w:proofErr w:type="spellEnd"/>
      <w:r w:rsidRPr="00771B44">
        <w:t>, learning a set of GPS trajectories, to predict different transportation modes</w:t>
      </w:r>
    </w:p>
    <w:p w14:paraId="318779F2" w14:textId="77777777" w:rsidR="00C2353A" w:rsidRPr="00771B44" w:rsidRDefault="00C2353A" w:rsidP="00C2353A">
      <w:pPr>
        <w:pStyle w:val="aa"/>
        <w:numPr>
          <w:ilvl w:val="1"/>
          <w:numId w:val="28"/>
        </w:numPr>
        <w:jc w:val="both"/>
        <w:rPr>
          <w:bCs/>
          <w:szCs w:val="22"/>
          <w:lang w:eastAsia="zh-TW"/>
        </w:rPr>
      </w:pPr>
      <w:r w:rsidRPr="00771B44">
        <w:rPr>
          <w:b/>
        </w:rPr>
        <w:t>ST Raster:</w:t>
      </w:r>
      <w:r w:rsidRPr="00771B44">
        <w:t xml:space="preserve"> ST raster can be represented as matrices whose two dimensions are location and time, or tensors whose three dimensions are cell region ID, cell region ID, and time.</w:t>
      </w:r>
    </w:p>
    <w:p w14:paraId="355E0D5C" w14:textId="77777777" w:rsidR="00C2353A" w:rsidRPr="00771B44" w:rsidRDefault="00C2353A" w:rsidP="00C2353A">
      <w:pPr>
        <w:pStyle w:val="aa"/>
        <w:numPr>
          <w:ilvl w:val="2"/>
          <w:numId w:val="28"/>
        </w:numPr>
        <w:jc w:val="both"/>
        <w:rPr>
          <w:bCs/>
          <w:szCs w:val="22"/>
          <w:lang w:eastAsia="zh-TW"/>
        </w:rPr>
      </w:pPr>
      <w:r w:rsidRPr="00771B44">
        <w:t>Usually for ST Raster data prediction, 2D-CNN (matrices) and 3D-CNN (tensors) are applied, and sometimes they are also combined with RNN.</w:t>
      </w:r>
    </w:p>
    <w:p w14:paraId="74335118" w14:textId="77777777" w:rsidR="00C2353A" w:rsidRPr="00771B44" w:rsidRDefault="00C2353A" w:rsidP="00C2353A">
      <w:pPr>
        <w:pStyle w:val="aa"/>
        <w:numPr>
          <w:ilvl w:val="2"/>
          <w:numId w:val="28"/>
        </w:numPr>
        <w:jc w:val="both"/>
        <w:rPr>
          <w:bCs/>
          <w:szCs w:val="22"/>
          <w:lang w:eastAsia="zh-TW"/>
        </w:rPr>
      </w:pPr>
      <w:r w:rsidRPr="00771B44">
        <w:t xml:space="preserve">3D-CNN models are purposed in [36], [37], [28] and [38]. </w:t>
      </w:r>
    </w:p>
    <w:p w14:paraId="6FBAFB47" w14:textId="77777777" w:rsidR="00C2353A" w:rsidRPr="00771B44" w:rsidRDefault="00C2353A" w:rsidP="00C2353A">
      <w:pPr>
        <w:pStyle w:val="aa"/>
        <w:numPr>
          <w:ilvl w:val="2"/>
          <w:numId w:val="28"/>
        </w:numPr>
        <w:jc w:val="both"/>
        <w:rPr>
          <w:bCs/>
          <w:szCs w:val="22"/>
          <w:lang w:eastAsia="zh-TW"/>
        </w:rPr>
      </w:pPr>
      <w:r w:rsidRPr="00771B44">
        <w:t>Rasp &amp; Lerch, 2018 [28], modelled the mobility events of passengers in a city in different time slots as a 3D tensor, and then used the 3D-CNN model to predict the supply and demand of the passengers for transportation.</w:t>
      </w:r>
    </w:p>
    <w:p w14:paraId="7346D2D8" w14:textId="77777777" w:rsidR="00C2353A" w:rsidRPr="00771B44" w:rsidRDefault="00C2353A" w:rsidP="00C2353A">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7F1392A3" w14:textId="77777777" w:rsidR="00C2353A" w:rsidRPr="00771B44" w:rsidRDefault="00C2353A" w:rsidP="00C2353A">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2CED8641" w14:textId="77777777" w:rsidR="00C2353A" w:rsidRPr="00771B44" w:rsidRDefault="00C2353A" w:rsidP="00C2353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time series’ future trends </w:t>
      </w:r>
    </w:p>
    <w:p w14:paraId="2F443C03" w14:textId="77777777" w:rsidR="00C2353A" w:rsidRPr="00771B44" w:rsidRDefault="00C2353A" w:rsidP="00C2353A">
      <w:pPr>
        <w:pStyle w:val="aa"/>
        <w:numPr>
          <w:ilvl w:val="2"/>
          <w:numId w:val="28"/>
        </w:numPr>
        <w:jc w:val="both"/>
        <w:rPr>
          <w:bCs/>
          <w:szCs w:val="22"/>
          <w:lang w:eastAsia="zh-TW"/>
        </w:rPr>
      </w:pPr>
      <w:r w:rsidRPr="00771B44">
        <w:t>Exponential smoothing techniques [39], ARIMA models [40], and state-space models [41].</w:t>
      </w:r>
    </w:p>
    <w:p w14:paraId="67BF151B" w14:textId="77777777" w:rsidR="00C2353A" w:rsidRPr="00771B44" w:rsidRDefault="00C2353A" w:rsidP="00C2353A">
      <w:pPr>
        <w:pStyle w:val="aa"/>
        <w:numPr>
          <w:ilvl w:val="1"/>
          <w:numId w:val="28"/>
        </w:numPr>
        <w:jc w:val="both"/>
        <w:rPr>
          <w:bCs/>
          <w:szCs w:val="22"/>
          <w:lang w:eastAsia="zh-TW"/>
        </w:rPr>
      </w:pPr>
      <w:r w:rsidRPr="00771B44">
        <w:rPr>
          <w:b/>
        </w:rPr>
        <w:t xml:space="preserve">Using Spatial Information (Classic ML) [19]: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28999ABB" w14:textId="77777777" w:rsidR="00C2353A" w:rsidRPr="00771B44" w:rsidRDefault="00C2353A" w:rsidP="00C2353A">
      <w:pPr>
        <w:pStyle w:val="aa"/>
        <w:numPr>
          <w:ilvl w:val="2"/>
          <w:numId w:val="28"/>
        </w:numPr>
        <w:jc w:val="both"/>
        <w:rPr>
          <w:bCs/>
          <w:szCs w:val="22"/>
          <w:lang w:eastAsia="zh-TW"/>
        </w:rPr>
      </w:pPr>
      <w:r w:rsidRPr="00771B44">
        <w:t xml:space="preserve">Spatial auto-regressive (SAR) models [42], geographically </w:t>
      </w:r>
      <w:r w:rsidRPr="00771B44">
        <w:t>weighted regression (GWR) models [43], and Kriging [44] Markov random field-based approaches [45], [46], [47].</w:t>
      </w:r>
    </w:p>
    <w:p w14:paraId="27D1BD52" w14:textId="77777777" w:rsidR="00C2353A" w:rsidRPr="00771B44" w:rsidRDefault="00C2353A" w:rsidP="00C2353A">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458ADE9"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p>
    <w:p w14:paraId="4914832F"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 xml:space="preserve">Ding et al, 2018 [52], proposed a geographical convolutional neural tensor network named </w:t>
      </w:r>
      <w:proofErr w:type="spellStart"/>
      <w:r w:rsidRPr="00771B44">
        <w:rPr>
          <w:rFonts w:eastAsiaTheme="minorEastAsia"/>
          <w:color w:val="000000"/>
          <w:lang w:bidi="th-TH"/>
        </w:rPr>
        <w:t>GeoCNTN</w:t>
      </w:r>
      <w:proofErr w:type="spellEnd"/>
      <w:r w:rsidRPr="00771B44">
        <w:rPr>
          <w:rFonts w:eastAsiaTheme="minorEastAsia"/>
          <w:color w:val="000000"/>
          <w:lang w:bidi="th-TH"/>
        </w:rPr>
        <w:t xml:space="preserve"> to learn the embeddings of the locations in LBSNs.</w:t>
      </w:r>
    </w:p>
    <w:p w14:paraId="32F97D1D" w14:textId="77777777" w:rsidR="00C2353A" w:rsidRPr="00771B44" w:rsidRDefault="00C2353A" w:rsidP="00C2353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28418F9D"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762F37D9"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Costilla-Reyes et al, 2017 [53], proposed a CNN architecture for learning ST features from raw spatial maps of the sensor data.</w:t>
      </w:r>
    </w:p>
    <w:p w14:paraId="0C7E7A6B" w14:textId="77777777" w:rsidR="00C2353A" w:rsidRPr="00771B44" w:rsidRDefault="00C2353A" w:rsidP="00C2353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6B2B14A3" w14:textId="77777777" w:rsidR="00C2353A" w:rsidRPr="00771B44" w:rsidRDefault="00C2353A" w:rsidP="00C2353A">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[54].</w:t>
      </w:r>
    </w:p>
    <w:p w14:paraId="6EC3B32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[55] employed an LSTM to diagnose autism spectrum disorders (ASD) using fMRI time series data</w:t>
      </w:r>
    </w:p>
    <w:p w14:paraId="64BC44B7" w14:textId="77777777" w:rsidR="00C2353A" w:rsidRPr="00771B44" w:rsidRDefault="00C2353A" w:rsidP="00C2353A">
      <w:pPr>
        <w:pStyle w:val="aa"/>
        <w:numPr>
          <w:ilvl w:val="1"/>
          <w:numId w:val="28"/>
        </w:numPr>
        <w:jc w:val="both"/>
        <w:rPr>
          <w:bCs/>
          <w:szCs w:val="22"/>
          <w:lang w:eastAsia="zh-TW"/>
        </w:rPr>
      </w:pPr>
      <w:r w:rsidRPr="00771B44">
        <w:t>[56], [57], [58], [59], [60], [61] modeled the fMRI data as spatial maps, and then used them as the input of the classification models.</w:t>
      </w:r>
    </w:p>
    <w:p w14:paraId="25A51C30" w14:textId="77777777" w:rsidR="00C2353A" w:rsidRPr="00771B44" w:rsidRDefault="00C2353A" w:rsidP="00C2353A">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4A373301" w14:textId="77777777" w:rsidR="00C2353A" w:rsidRPr="00771B44" w:rsidRDefault="00C2353A" w:rsidP="00C2353A">
      <w:pPr>
        <w:pStyle w:val="aa"/>
        <w:numPr>
          <w:ilvl w:val="0"/>
          <w:numId w:val="28"/>
        </w:numPr>
        <w:jc w:val="both"/>
        <w:rPr>
          <w:bCs/>
          <w:szCs w:val="22"/>
          <w:lang w:eastAsia="zh-TW"/>
        </w:rPr>
      </w:pPr>
      <w:r w:rsidRPr="00771B44">
        <w:rPr>
          <w:b/>
        </w:rPr>
        <w:t xml:space="preserve">Estimation and Inference: </w:t>
      </w:r>
      <w:r w:rsidRPr="00771B44">
        <w:t xml:space="preserve">Current works on ST data estimation and inference mainly </w:t>
      </w:r>
      <w:r w:rsidRPr="00771B44">
        <w:lastRenderedPageBreak/>
        <w:t>focus on the data types of spatial map and trajectory.</w:t>
      </w:r>
    </w:p>
    <w:p w14:paraId="42AC97D6" w14:textId="77777777" w:rsidR="00C2353A" w:rsidRPr="00771B44" w:rsidRDefault="00C2353A" w:rsidP="00C2353A">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7249CAD9" w14:textId="77777777" w:rsidR="00C2353A" w:rsidRPr="00771B44" w:rsidRDefault="00C2353A" w:rsidP="00C2353A">
      <w:pPr>
        <w:pStyle w:val="aa"/>
        <w:numPr>
          <w:ilvl w:val="2"/>
          <w:numId w:val="28"/>
        </w:numPr>
        <w:jc w:val="both"/>
        <w:rPr>
          <w:bCs/>
          <w:szCs w:val="22"/>
          <w:lang w:eastAsia="zh-TW"/>
        </w:rPr>
      </w:pPr>
      <w:r w:rsidRPr="00771B44">
        <w:t>One of the models utilizing this method is the ADAIN architecture, which [62] applied f</w:t>
      </w:r>
      <w:r w:rsidRPr="00771B44">
        <w:rPr>
          <w:rFonts w:eastAsiaTheme="minorEastAsia"/>
          <w:color w:val="000000"/>
          <w:lang w:bidi="th-TH"/>
        </w:rPr>
        <w:t>or modeling air quality inference of any location based on pollutants and learning some complex feature interactions.</w:t>
      </w:r>
    </w:p>
    <w:p w14:paraId="13F7EC6F" w14:textId="77777777" w:rsidR="00C2353A" w:rsidRPr="00771B44" w:rsidRDefault="00C2353A" w:rsidP="00C2353A">
      <w:pPr>
        <w:pStyle w:val="aa"/>
        <w:numPr>
          <w:ilvl w:val="1"/>
          <w:numId w:val="28"/>
        </w:numPr>
        <w:jc w:val="both"/>
        <w:rPr>
          <w:bCs/>
          <w:szCs w:val="22"/>
          <w:lang w:eastAsia="zh-TW"/>
        </w:rPr>
      </w:pPr>
      <w:r w:rsidRPr="00771B44">
        <w:t>Trajectory: STDM of this purpose is used along with GPS</w:t>
      </w:r>
    </w:p>
    <w:p w14:paraId="29360CB5" w14:textId="77777777" w:rsidR="00C2353A" w:rsidRPr="00771B44" w:rsidRDefault="00C2353A" w:rsidP="00C2353A">
      <w:pPr>
        <w:pStyle w:val="aa"/>
        <w:numPr>
          <w:ilvl w:val="2"/>
          <w:numId w:val="28"/>
        </w:numPr>
        <w:jc w:val="both"/>
        <w:rPr>
          <w:bCs/>
          <w:szCs w:val="22"/>
          <w:lang w:eastAsia="zh-TW"/>
        </w:rPr>
      </w:pPr>
      <w:r w:rsidRPr="00771B44">
        <w:t>Which is notable in [10]</w:t>
      </w:r>
    </w:p>
    <w:p w14:paraId="19923FF1"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1AABBF45" w14:textId="77777777" w:rsidR="00C2353A" w:rsidRPr="00771B44" w:rsidRDefault="00C2353A" w:rsidP="00C2353A">
      <w:pPr>
        <w:pStyle w:val="aa"/>
        <w:numPr>
          <w:ilvl w:val="0"/>
          <w:numId w:val="28"/>
        </w:numPr>
        <w:jc w:val="both"/>
        <w:rPr>
          <w:bCs/>
          <w:szCs w:val="22"/>
          <w:lang w:eastAsia="zh-TW"/>
        </w:rPr>
      </w:pPr>
      <w:r w:rsidRPr="00771B44">
        <w:rPr>
          <w:b/>
        </w:rPr>
        <w:t>Anomaly Detection:</w:t>
      </w:r>
      <w:r w:rsidRPr="00771B44">
        <w:t xml:space="preserve"> Anomaly detection or outlier detection aims to identify the rare items, events or observations that differ remarkably from </w:t>
      </w:r>
      <w:proofErr w:type="gramStart"/>
      <w:r w:rsidRPr="00771B44">
        <w:t>the majority of</w:t>
      </w:r>
      <w:proofErr w:type="gramEnd"/>
      <w:r w:rsidRPr="00771B44">
        <w:t xml:space="preserve"> the data.</w:t>
      </w:r>
    </w:p>
    <w:p w14:paraId="49D56ED1" w14:textId="77777777" w:rsidR="00C2353A" w:rsidRPr="00771B44" w:rsidRDefault="00C2353A" w:rsidP="00C2353A">
      <w:pPr>
        <w:pStyle w:val="aa"/>
        <w:numPr>
          <w:ilvl w:val="1"/>
          <w:numId w:val="28"/>
        </w:numPr>
        <w:jc w:val="both"/>
        <w:rPr>
          <w:bCs/>
          <w:szCs w:val="22"/>
          <w:lang w:eastAsia="zh-TW"/>
        </w:rPr>
      </w:pPr>
      <w:r w:rsidRPr="00771B44">
        <w:t>ST-DBSCAN is used in ST point anomalies [64], [65] and [66].</w:t>
      </w:r>
    </w:p>
    <w:p w14:paraId="1C091CF9" w14:textId="77777777" w:rsidR="00C2353A" w:rsidRPr="00771B44" w:rsidRDefault="00C2353A" w:rsidP="00C2353A">
      <w:pPr>
        <w:pStyle w:val="aa"/>
        <w:numPr>
          <w:ilvl w:val="1"/>
          <w:numId w:val="28"/>
        </w:numPr>
        <w:jc w:val="both"/>
        <w:rPr>
          <w:bCs/>
          <w:szCs w:val="22"/>
          <w:lang w:eastAsia="zh-TW"/>
        </w:rPr>
      </w:pPr>
      <w:r w:rsidRPr="00771B44">
        <w:t>Anomaly detection is also used in disaster analysis &amp; prediction in [1], and [6]</w:t>
      </w:r>
    </w:p>
    <w:p w14:paraId="24A9362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event,</w:t>
      </w:r>
    </w:p>
    <w:p w14:paraId="0A8F4AC4" w14:textId="77777777" w:rsidR="00C2353A" w:rsidRPr="00771B44" w:rsidRDefault="00C2353A" w:rsidP="00C2353A">
      <w:pPr>
        <w:pStyle w:val="aa"/>
        <w:numPr>
          <w:ilvl w:val="2"/>
          <w:numId w:val="28"/>
        </w:numPr>
        <w:jc w:val="both"/>
        <w:rPr>
          <w:bCs/>
          <w:szCs w:val="22"/>
          <w:lang w:eastAsia="zh-TW"/>
        </w:rPr>
      </w:pPr>
      <w:r w:rsidRPr="00771B44">
        <w:t>DBN and LSTM is used on traffic accident tweets [67]</w:t>
      </w:r>
    </w:p>
    <w:p w14:paraId="3633F774" w14:textId="77777777" w:rsidR="00C2353A" w:rsidRPr="00771B44" w:rsidRDefault="00C2353A" w:rsidP="00C2353A">
      <w:pPr>
        <w:pStyle w:val="aa"/>
        <w:numPr>
          <w:ilvl w:val="2"/>
          <w:numId w:val="28"/>
        </w:numPr>
        <w:jc w:val="both"/>
        <w:rPr>
          <w:bCs/>
          <w:szCs w:val="22"/>
          <w:lang w:eastAsia="zh-TW"/>
        </w:rPr>
      </w:pPr>
      <w:r w:rsidRPr="00771B44">
        <w:t>Zhu et al, 2018 [68], proposed to utilize Convolutional Neural Networks for automatically detecting the traffic incidents in urban transportation networks by using traffic flow data.</w:t>
      </w:r>
    </w:p>
    <w:p w14:paraId="02A8E41A"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spatial map,</w:t>
      </w:r>
    </w:p>
    <w:p w14:paraId="24436D73"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ST-CNN is used in [69]</w:t>
      </w:r>
      <w:r w:rsidRPr="00771B44">
        <w:t xml:space="preserve"> for extreme weather events identification.</w:t>
      </w:r>
    </w:p>
    <w:p w14:paraId="49CA8A81" w14:textId="77777777" w:rsidR="00C2353A" w:rsidRPr="00771B44" w:rsidRDefault="00C2353A" w:rsidP="00C2353A">
      <w:pPr>
        <w:pStyle w:val="aa"/>
        <w:numPr>
          <w:ilvl w:val="0"/>
          <w:numId w:val="28"/>
        </w:numPr>
        <w:jc w:val="both"/>
        <w:rPr>
          <w:b/>
          <w:bCs/>
          <w:szCs w:val="22"/>
          <w:lang w:eastAsia="zh-TW"/>
        </w:rPr>
      </w:pPr>
      <w:r w:rsidRPr="00771B44">
        <w:rPr>
          <w:rFonts w:eastAsiaTheme="minorEastAsia"/>
          <w:b/>
          <w:bCs/>
          <w:szCs w:val="22"/>
          <w:lang w:eastAsia="zh-TW"/>
        </w:rPr>
        <w:t>Other methods</w:t>
      </w:r>
    </w:p>
    <w:p w14:paraId="7A304A6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Change detection [19]</w:t>
      </w:r>
    </w:p>
    <w:p w14:paraId="29A365ED"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Pattern Mining [8]</w:t>
      </w:r>
    </w:p>
    <w:p w14:paraId="7C8A0F8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Relation mining [8], [19]</w:t>
      </w:r>
    </w:p>
    <w:p w14:paraId="5782DDD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POI recommender systems [8]</w:t>
      </w:r>
    </w:p>
    <w:p w14:paraId="5284C696"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Wang et al, 2019 [70], proposed an attention based RNN for personalized route recommendation.</w:t>
      </w:r>
    </w:p>
    <w:p w14:paraId="4AC347A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Etc.</w:t>
      </w:r>
    </w:p>
    <w:p w14:paraId="40A09F5E" w14:textId="77777777" w:rsidR="00C2353A" w:rsidRPr="00771B44" w:rsidRDefault="00C2353A" w:rsidP="00C2353A">
      <w:pPr>
        <w:pStyle w:val="aa"/>
        <w:ind w:left="960"/>
        <w:jc w:val="both"/>
        <w:rPr>
          <w:bCs/>
          <w:szCs w:val="22"/>
          <w:lang w:eastAsia="zh-TW"/>
        </w:rPr>
      </w:pPr>
    </w:p>
    <w:p w14:paraId="6D0EC0D9"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A092DA8" w14:textId="77777777" w:rsidR="00C2353A"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Here, we will explain why deep learning models are preferred in recent works over traditional machine learning models, which can be seen more on Table 1:</w:t>
      </w:r>
    </w:p>
    <w:p w14:paraId="7D29645D" w14:textId="77777777" w:rsidR="00C2353A" w:rsidRPr="00EB38A0" w:rsidRDefault="00C2353A" w:rsidP="00C2353A">
      <w:pPr>
        <w:jc w:val="both"/>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1444"/>
        <w:gridCol w:w="1253"/>
        <w:gridCol w:w="1253"/>
      </w:tblGrid>
      <w:tr w:rsidR="00C2353A" w:rsidRPr="00771B44" w14:paraId="324D9AAE" w14:textId="77777777" w:rsidTr="00CF34B8">
        <w:tc>
          <w:tcPr>
            <w:tcW w:w="2876" w:type="dxa"/>
          </w:tcPr>
          <w:p w14:paraId="37FC37ED" w14:textId="77777777" w:rsidR="00C2353A" w:rsidRPr="0046448F" w:rsidRDefault="00C2353A" w:rsidP="00C2353A">
            <w:pPr>
              <w:jc w:val="both"/>
              <w:rPr>
                <w:rFonts w:ascii="Times New Roman" w:hAnsi="Times New Roman" w:cs="Times New Roman"/>
                <w:bCs/>
                <w:sz w:val="16"/>
                <w:szCs w:val="16"/>
                <w:lang w:eastAsia="zh-TW"/>
              </w:rPr>
            </w:pPr>
          </w:p>
        </w:tc>
        <w:tc>
          <w:tcPr>
            <w:tcW w:w="2877" w:type="dxa"/>
          </w:tcPr>
          <w:p w14:paraId="61FA478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Deep Learning Models</w:t>
            </w:r>
          </w:p>
        </w:tc>
        <w:tc>
          <w:tcPr>
            <w:tcW w:w="2877" w:type="dxa"/>
          </w:tcPr>
          <w:p w14:paraId="5997DED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Traditional ML models</w:t>
            </w:r>
          </w:p>
        </w:tc>
      </w:tr>
      <w:tr w:rsidR="00C2353A" w:rsidRPr="00771B44" w14:paraId="0F6A9401" w14:textId="77777777" w:rsidTr="00CF34B8">
        <w:tc>
          <w:tcPr>
            <w:tcW w:w="2876" w:type="dxa"/>
          </w:tcPr>
          <w:p w14:paraId="6633C93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Features</w:t>
            </w:r>
          </w:p>
        </w:tc>
        <w:tc>
          <w:tcPr>
            <w:tcW w:w="2877" w:type="dxa"/>
          </w:tcPr>
          <w:p w14:paraId="6BBC4D07"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Automatic Learning</w:t>
            </w:r>
          </w:p>
        </w:tc>
        <w:tc>
          <w:tcPr>
            <w:tcW w:w="2877" w:type="dxa"/>
          </w:tcPr>
          <w:p w14:paraId="31E3E8E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Hand-crafted</w:t>
            </w:r>
          </w:p>
        </w:tc>
      </w:tr>
      <w:tr w:rsidR="00C2353A" w:rsidRPr="00771B44" w14:paraId="13F69A97" w14:textId="77777777" w:rsidTr="00CF34B8">
        <w:tc>
          <w:tcPr>
            <w:tcW w:w="2876" w:type="dxa"/>
          </w:tcPr>
          <w:p w14:paraId="06BC92A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Data types</w:t>
            </w:r>
          </w:p>
        </w:tc>
        <w:tc>
          <w:tcPr>
            <w:tcW w:w="2877" w:type="dxa"/>
          </w:tcPr>
          <w:p w14:paraId="0B53C60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n-to-n</w:t>
            </w:r>
          </w:p>
        </w:tc>
        <w:tc>
          <w:tcPr>
            <w:tcW w:w="2877" w:type="dxa"/>
          </w:tcPr>
          <w:p w14:paraId="27E193F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1-to-1</w:t>
            </w:r>
          </w:p>
        </w:tc>
      </w:tr>
      <w:tr w:rsidR="00C2353A" w:rsidRPr="00771B44" w14:paraId="4681B35F" w14:textId="77777777" w:rsidTr="00CF34B8">
        <w:tc>
          <w:tcPr>
            <w:tcW w:w="2876" w:type="dxa"/>
          </w:tcPr>
          <w:p w14:paraId="7695523E" w14:textId="77777777" w:rsidR="00C2353A" w:rsidRPr="0046448F" w:rsidRDefault="00C2353A" w:rsidP="00C2353A">
            <w:pPr>
              <w:ind w:left="720" w:hanging="720"/>
              <w:jc w:val="both"/>
              <w:rPr>
                <w:rFonts w:ascii="Times New Roman" w:eastAsia="MS Mincho" w:hAnsi="Times New Roman" w:cs="Times New Roman"/>
                <w:bCs/>
                <w:sz w:val="16"/>
                <w:szCs w:val="16"/>
                <w:lang w:val="en-GB" w:eastAsia="ja-JP"/>
              </w:rPr>
            </w:pPr>
            <w:r w:rsidRPr="0046448F">
              <w:rPr>
                <w:rFonts w:ascii="Times New Roman" w:hAnsi="Times New Roman" w:cs="Times New Roman"/>
                <w:bCs/>
                <w:sz w:val="16"/>
                <w:szCs w:val="16"/>
                <w:lang w:eastAsia="zh-TW"/>
              </w:rPr>
              <w:t>STDM Tasks</w:t>
            </w:r>
          </w:p>
        </w:tc>
        <w:tc>
          <w:tcPr>
            <w:tcW w:w="2877" w:type="dxa"/>
          </w:tcPr>
          <w:p w14:paraId="598107F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 xml:space="preserve">Prediction, classification, estimation, </w:t>
            </w:r>
            <w:proofErr w:type="spellStart"/>
            <w:r w:rsidRPr="0046448F">
              <w:rPr>
                <w:rFonts w:ascii="Times New Roman" w:hAnsi="Times New Roman" w:cs="Times New Roman"/>
                <w:bCs/>
                <w:sz w:val="16"/>
                <w:szCs w:val="16"/>
                <w:lang w:eastAsia="zh-TW"/>
              </w:rPr>
              <w:t>etc</w:t>
            </w:r>
            <w:proofErr w:type="spellEnd"/>
          </w:p>
        </w:tc>
        <w:tc>
          <w:tcPr>
            <w:tcW w:w="2877" w:type="dxa"/>
          </w:tcPr>
          <w:p w14:paraId="461C4B4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clustering, frequent pattern mining, change detection, etc.</w:t>
            </w:r>
          </w:p>
        </w:tc>
      </w:tr>
      <w:tr w:rsidR="00C2353A" w:rsidRPr="00771B44" w14:paraId="538B96CD" w14:textId="77777777" w:rsidTr="00CF34B8">
        <w:tc>
          <w:tcPr>
            <w:tcW w:w="2876" w:type="dxa"/>
          </w:tcPr>
          <w:p w14:paraId="78CB1AA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Temporal dependency</w:t>
            </w:r>
          </w:p>
        </w:tc>
        <w:tc>
          <w:tcPr>
            <w:tcW w:w="2877" w:type="dxa"/>
          </w:tcPr>
          <w:p w14:paraId="22CA5C0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Long/Short term</w:t>
            </w:r>
          </w:p>
        </w:tc>
        <w:tc>
          <w:tcPr>
            <w:tcW w:w="2877" w:type="dxa"/>
          </w:tcPr>
          <w:p w14:paraId="483926A0"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Short term</w:t>
            </w:r>
          </w:p>
        </w:tc>
      </w:tr>
      <w:tr w:rsidR="00C2353A" w:rsidRPr="00771B44" w14:paraId="0A409060" w14:textId="77777777" w:rsidTr="00CF34B8">
        <w:tc>
          <w:tcPr>
            <w:tcW w:w="2876" w:type="dxa"/>
          </w:tcPr>
          <w:p w14:paraId="2D2505AC"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Spatial dependency</w:t>
            </w:r>
          </w:p>
        </w:tc>
        <w:tc>
          <w:tcPr>
            <w:tcW w:w="2877" w:type="dxa"/>
          </w:tcPr>
          <w:p w14:paraId="0057711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Global/Local</w:t>
            </w:r>
          </w:p>
        </w:tc>
        <w:tc>
          <w:tcPr>
            <w:tcW w:w="2877" w:type="dxa"/>
          </w:tcPr>
          <w:p w14:paraId="359AAF37"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Local</w:t>
            </w:r>
          </w:p>
        </w:tc>
      </w:tr>
      <w:tr w:rsidR="00C2353A" w:rsidRPr="00771B44" w14:paraId="4C8D6FD2" w14:textId="77777777" w:rsidTr="00CF34B8">
        <w:tc>
          <w:tcPr>
            <w:tcW w:w="2876" w:type="dxa"/>
          </w:tcPr>
          <w:p w14:paraId="69EF67FF"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Interpretability</w:t>
            </w:r>
          </w:p>
        </w:tc>
        <w:tc>
          <w:tcPr>
            <w:tcW w:w="2877" w:type="dxa"/>
          </w:tcPr>
          <w:p w14:paraId="2075998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Low</w:t>
            </w:r>
          </w:p>
        </w:tc>
        <w:tc>
          <w:tcPr>
            <w:tcW w:w="2877" w:type="dxa"/>
          </w:tcPr>
          <w:p w14:paraId="5A8F7522"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High</w:t>
            </w:r>
          </w:p>
        </w:tc>
      </w:tr>
      <w:tr w:rsidR="00C2353A" w:rsidRPr="00771B44" w14:paraId="75823518" w14:textId="77777777" w:rsidTr="00CF34B8">
        <w:tc>
          <w:tcPr>
            <w:tcW w:w="2876" w:type="dxa"/>
          </w:tcPr>
          <w:p w14:paraId="6907964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Domain Knowledge</w:t>
            </w:r>
          </w:p>
        </w:tc>
        <w:tc>
          <w:tcPr>
            <w:tcW w:w="2877" w:type="dxa"/>
          </w:tcPr>
          <w:p w14:paraId="631D8E44"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Little</w:t>
            </w:r>
          </w:p>
        </w:tc>
        <w:tc>
          <w:tcPr>
            <w:tcW w:w="2877" w:type="dxa"/>
          </w:tcPr>
          <w:p w14:paraId="7FE7AA6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Much</w:t>
            </w:r>
          </w:p>
        </w:tc>
      </w:tr>
    </w:tbl>
    <w:p w14:paraId="1F3BD2BB"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According to table 1, we conclude that DL models are chosen over ML ones due to...</w:t>
      </w:r>
    </w:p>
    <w:p w14:paraId="551010E5" w14:textId="77777777" w:rsidR="00C2353A" w:rsidRPr="00771B44" w:rsidRDefault="00C2353A" w:rsidP="00C2353A">
      <w:pPr>
        <w:pStyle w:val="aa"/>
        <w:numPr>
          <w:ilvl w:val="0"/>
          <w:numId w:val="26"/>
        </w:numPr>
        <w:jc w:val="both"/>
        <w:rPr>
          <w:bCs/>
          <w:szCs w:val="22"/>
          <w:lang w:eastAsia="zh-TW"/>
        </w:rPr>
      </w:pPr>
      <w:r w:rsidRPr="00771B44">
        <w:rPr>
          <w:b/>
        </w:rPr>
        <w:t>Automatic feature representation learning:</w:t>
      </w:r>
      <w:r w:rsidRPr="00771B44">
        <w:t xml:space="preserve"> Unlike ML </w:t>
      </w:r>
      <w:proofErr w:type="gramStart"/>
      <w:r w:rsidRPr="00771B44">
        <w:t>models;</w:t>
      </w:r>
      <w:proofErr w:type="gramEnd"/>
      <w:r w:rsidRPr="00771B44">
        <w:t xml:space="preserve"> which can only handle hand-crafted ST-features, DL models can automatically learn hierarchical feature representations from the raw ST data</w:t>
      </w:r>
    </w:p>
    <w:p w14:paraId="64650D89" w14:textId="77777777" w:rsidR="00C2353A" w:rsidRPr="00771B44" w:rsidRDefault="00C2353A" w:rsidP="00C2353A">
      <w:pPr>
        <w:pStyle w:val="aa"/>
        <w:numPr>
          <w:ilvl w:val="1"/>
          <w:numId w:val="26"/>
        </w:numPr>
        <w:jc w:val="both"/>
        <w:rPr>
          <w:bCs/>
          <w:szCs w:val="22"/>
          <w:lang w:eastAsia="zh-TW"/>
        </w:rPr>
      </w:pPr>
      <w:r w:rsidRPr="00771B44">
        <w:t>Multilayer convolution in CNN and recurrent structure in RNN can effectively learn highly complex ST-data</w:t>
      </w:r>
    </w:p>
    <w:p w14:paraId="13C533A3" w14:textId="77777777" w:rsidR="00C2353A" w:rsidRPr="00771B44" w:rsidRDefault="00C2353A" w:rsidP="00C2353A">
      <w:pPr>
        <w:pStyle w:val="aa"/>
        <w:numPr>
          <w:ilvl w:val="0"/>
          <w:numId w:val="26"/>
        </w:numPr>
        <w:jc w:val="both"/>
        <w:rPr>
          <w:bCs/>
          <w:szCs w:val="22"/>
          <w:lang w:eastAsia="zh-TW"/>
        </w:rPr>
      </w:pPr>
      <w:r w:rsidRPr="00771B44">
        <w:rPr>
          <w:b/>
        </w:rPr>
        <w:t>Powerful function approximation ability:</w:t>
      </w:r>
      <w:r w:rsidRPr="00771B44">
        <w:t xml:space="preserve"> Each DLNN has multiple layers, which are nonlinear modules with convolution, pooling, dropouts, and activation functions.</w:t>
      </w:r>
    </w:p>
    <w:p w14:paraId="0F5AB927" w14:textId="77777777" w:rsidR="00C2353A" w:rsidRPr="00771B44" w:rsidRDefault="00C2353A" w:rsidP="00C2353A">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267DC4D7" w14:textId="77777777" w:rsidR="00C2353A" w:rsidRPr="00771B44" w:rsidRDefault="00C2353A" w:rsidP="00C2353A">
      <w:pPr>
        <w:pStyle w:val="aa"/>
        <w:numPr>
          <w:ilvl w:val="0"/>
          <w:numId w:val="26"/>
        </w:numPr>
        <w:jc w:val="both"/>
        <w:rPr>
          <w:bCs/>
          <w:szCs w:val="22"/>
          <w:lang w:eastAsia="zh-TW"/>
        </w:rPr>
      </w:pPr>
      <w:r w:rsidRPr="00771B44">
        <w:rPr>
          <w:b/>
        </w:rPr>
        <w:t>Performing better with big data:</w:t>
      </w:r>
      <w:r w:rsidRPr="00771B44">
        <w:t xml:space="preserve"> Traditional ML methods, </w:t>
      </w:r>
      <w:proofErr w:type="gramStart"/>
      <w:r w:rsidRPr="00771B44">
        <w:t>e.g.</w:t>
      </w:r>
      <w:proofErr w:type="gramEnd"/>
      <w:r w:rsidRPr="00771B44">
        <w:t xml:space="preserve"> </w:t>
      </w:r>
      <w:r w:rsidRPr="00771B44">
        <w:rPr>
          <w:bCs/>
          <w:szCs w:val="22"/>
          <w:lang w:eastAsia="zh-TW"/>
        </w:rPr>
        <w:t>SVM, Decision Tree, performs better on small datasets</w:t>
      </w:r>
    </w:p>
    <w:p w14:paraId="41F5445F"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lastRenderedPageBreak/>
        <w:t>But became ineffective when the dataset becomes larger</w:t>
      </w:r>
    </w:p>
    <w:p w14:paraId="794CC94C"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11D3722E" w14:textId="77777777" w:rsidR="00C2353A" w:rsidRPr="00771B44" w:rsidRDefault="00C2353A" w:rsidP="00C2353A">
      <w:pPr>
        <w:pStyle w:val="aa"/>
        <w:numPr>
          <w:ilvl w:val="2"/>
          <w:numId w:val="26"/>
        </w:numPr>
        <w:jc w:val="both"/>
        <w:rPr>
          <w:bCs/>
          <w:szCs w:val="22"/>
          <w:lang w:eastAsia="zh-TW"/>
        </w:rPr>
      </w:pPr>
      <w:r w:rsidRPr="00771B44">
        <w:t>Due to their powerful feature learning and function approximation abilities.</w:t>
      </w:r>
    </w:p>
    <w:p w14:paraId="77D01511"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04C51C86"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Usually, each DL framework has its performance measured in mean squared error (MSE), mean absolute error MAE), and root mean squared error (RMSE). For some models, however, use different performance metrics, such as that of Shih et al. 2018 [18], had some unfamiliar metrics, like RAE, RSE, CORR, etc. Thus, his code needs an overhaul to make sure that both the input and the output tensor dimensions are equal – so that we can calculate MSE.</w:t>
      </w:r>
    </w:p>
    <w:p w14:paraId="18E3F129" w14:textId="6F9B5E8D"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rPr>
        <w:t xml:space="preserve">In our first episode of experiment, from each referred/surveyed paper, primarily on </w:t>
      </w:r>
      <w:proofErr w:type="spellStart"/>
      <w:r w:rsidRPr="00771B44">
        <w:rPr>
          <w:rFonts w:ascii="Times New Roman" w:hAnsi="Times New Roman" w:cs="Times New Roman"/>
          <w:szCs w:val="22"/>
        </w:rPr>
        <w:t>Google</w:t>
      </w:r>
      <w:r w:rsidRPr="00771B44">
        <w:rPr>
          <w:rFonts w:ascii="Times New Roman" w:hAnsi="Times New Roman" w:cs="Times New Roman"/>
          <w:szCs w:val="22"/>
          <w:vertAlign w:val="superscript"/>
        </w:rPr>
        <w:t>TM</w:t>
      </w:r>
      <w:proofErr w:type="spellEnd"/>
      <w:r w:rsidRPr="00771B44">
        <w:rPr>
          <w:rFonts w:ascii="Times New Roman" w:hAnsi="Times New Roman" w:cs="Times New Roman"/>
          <w:szCs w:val="22"/>
        </w:rPr>
        <w:t>-COLAB environment with TWCC as backup environment if a model exceeds the COLAB’s resource limits, we will run the Python codes written for each model and dataset. Then, we will run the models in the reference with their own datasets and compare them in the form of MSE, RMSE, and MAE metrics – the less of them for each model, the better it performs in the term of learning and forecasting. Finally, we will conclude which model does the best learning/forecast. As this is a survey thesis, we will not design a custom model.</w:t>
      </w:r>
      <w:r w:rsidRPr="00771B44">
        <w:rPr>
          <w:rFonts w:ascii="Times New Roman" w:hAnsi="Times New Roman" w:cs="Times New Roman"/>
          <w:szCs w:val="22"/>
          <w:lang w:eastAsia="zh-TW"/>
        </w:rPr>
        <w:t xml:space="preserve"> The experiment is described in </w:t>
      </w:r>
      <w:r w:rsidR="0046448F">
        <w:rPr>
          <w:rFonts w:ascii="Times New Roman" w:hAnsi="Times New Roman" w:cs="Times New Roman"/>
          <w:szCs w:val="22"/>
          <w:lang w:eastAsia="zh-TW"/>
        </w:rPr>
        <w:t>section</w:t>
      </w:r>
      <w:r w:rsidRPr="00771B44">
        <w:rPr>
          <w:rFonts w:ascii="Times New Roman" w:hAnsi="Times New Roman" w:cs="Times New Roman"/>
          <w:szCs w:val="22"/>
          <w:lang w:eastAsia="zh-TW"/>
        </w:rPr>
        <w:t xml:space="preserve"> 4.</w:t>
      </w:r>
    </w:p>
    <w:p w14:paraId="7BA7795F"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an event map NTPC-fire dataset, we will visualize and split the dataset into the spatial (by converting it into a raster heatmap) and the temporal domains (by converting it into a time series), and choose some simple, yet familiar models to learn and forecast the data, and do the analytics same as the first episode.</w:t>
      </w:r>
    </w:p>
    <w:p w14:paraId="62E83CA7"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26BB85A" w14:textId="77777777" w:rsidR="00C2353A" w:rsidRPr="00771B44" w:rsidRDefault="00C2353A" w:rsidP="00C2353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p>
    <w:p w14:paraId="798BF476"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szCs w:val="22"/>
        </w:rPr>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092E53AD" w14:textId="77777777" w:rsidR="00C2353A" w:rsidRPr="00771B44" w:rsidRDefault="00C2353A" w:rsidP="00940129">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3.4.1. STDM DL-models can do a variety of learning and predictions, but how well can they do? (MSE, RMSE, &amp; MAE)</w:t>
      </w:r>
    </w:p>
    <w:p w14:paraId="514CC12E" w14:textId="77777777" w:rsidR="00C2353A" w:rsidRPr="00940129" w:rsidRDefault="00C2353A" w:rsidP="00940129">
      <w:pPr>
        <w:pStyle w:val="aa"/>
        <w:numPr>
          <w:ilvl w:val="0"/>
          <w:numId w:val="33"/>
        </w:numPr>
        <w:jc w:val="both"/>
        <w:rPr>
          <w:bCs/>
          <w:lang w:eastAsia="zh-TW"/>
        </w:rPr>
      </w:pPr>
      <w:r w:rsidRPr="00940129">
        <w:rPr>
          <w:bCs/>
          <w:lang w:eastAsia="zh-TW"/>
        </w:rPr>
        <w:t>What architecture is the best model in STDM?</w:t>
      </w:r>
    </w:p>
    <w:p w14:paraId="089BD76F" w14:textId="77777777" w:rsidR="00C2353A" w:rsidRPr="00940129" w:rsidRDefault="00C2353A" w:rsidP="00940129">
      <w:pPr>
        <w:pStyle w:val="aa"/>
        <w:numPr>
          <w:ilvl w:val="0"/>
          <w:numId w:val="33"/>
        </w:numPr>
        <w:jc w:val="both"/>
        <w:rPr>
          <w:bCs/>
          <w:lang w:eastAsia="zh-TW"/>
        </w:rPr>
      </w:pPr>
      <w:r w:rsidRPr="00940129">
        <w:rPr>
          <w:bCs/>
          <w:lang w:eastAsia="zh-TW"/>
        </w:rPr>
        <w:t>Is ST-</w:t>
      </w:r>
      <w:proofErr w:type="spellStart"/>
      <w:r w:rsidRPr="00940129">
        <w:rPr>
          <w:bCs/>
          <w:lang w:eastAsia="zh-TW"/>
        </w:rPr>
        <w:t>Metanet</w:t>
      </w:r>
      <w:proofErr w:type="spellEnd"/>
      <w:r w:rsidRPr="00940129">
        <w:rPr>
          <w:bCs/>
          <w:lang w:eastAsia="zh-TW"/>
        </w:rPr>
        <w:t xml:space="preserve"> still the best?</w:t>
      </w:r>
    </w:p>
    <w:p w14:paraId="5DA46902" w14:textId="77777777" w:rsidR="00C2353A" w:rsidRPr="00940129" w:rsidRDefault="00C2353A" w:rsidP="00940129">
      <w:pPr>
        <w:pStyle w:val="aa"/>
        <w:numPr>
          <w:ilvl w:val="0"/>
          <w:numId w:val="33"/>
        </w:numPr>
        <w:jc w:val="both"/>
        <w:rPr>
          <w:bCs/>
          <w:lang w:eastAsia="zh-TW"/>
        </w:rPr>
      </w:pPr>
      <w:r w:rsidRPr="00940129">
        <w:rPr>
          <w:bCs/>
          <w:szCs w:val="24"/>
          <w:lang w:eastAsia="zh-TW"/>
        </w:rPr>
        <w:t>Do newer, more architecturally advanced models always outperform the older ones?</w:t>
      </w:r>
    </w:p>
    <w:p w14:paraId="075D4799"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sidRPr="00771B44">
        <w:rPr>
          <w:rFonts w:ascii="Times New Roman" w:hAnsi="Times New Roman" w:cs="Times New Roman"/>
          <w:szCs w:val="22"/>
        </w:rPr>
        <w:t xml:space="preserve">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0907234" w14:textId="5C6908D5" w:rsidR="00C2353A" w:rsidRPr="00940129" w:rsidRDefault="00C2353A" w:rsidP="00940129">
      <w:pPr>
        <w:pStyle w:val="aa"/>
        <w:numPr>
          <w:ilvl w:val="0"/>
          <w:numId w:val="34"/>
        </w:numPr>
        <w:jc w:val="both"/>
        <w:rPr>
          <w:bCs/>
          <w:lang w:eastAsia="zh-TW"/>
        </w:rPr>
      </w:pPr>
      <w:r w:rsidRPr="00940129">
        <w:rPr>
          <w:bCs/>
          <w:lang w:eastAsia="zh-TW"/>
        </w:rPr>
        <w:t>Such as “NTPC-fire_2015-17” dataset, which is a small event dataset</w:t>
      </w:r>
    </w:p>
    <w:p w14:paraId="607A0284" w14:textId="77777777" w:rsidR="00C2353A" w:rsidRPr="00940129" w:rsidRDefault="00C2353A" w:rsidP="00940129">
      <w:pPr>
        <w:pStyle w:val="aa"/>
        <w:numPr>
          <w:ilvl w:val="0"/>
          <w:numId w:val="34"/>
        </w:numPr>
        <w:jc w:val="both"/>
        <w:rPr>
          <w:bCs/>
          <w:lang w:eastAsia="zh-TW"/>
        </w:rPr>
      </w:pPr>
      <w:r w:rsidRPr="00940129">
        <w:rPr>
          <w:bCs/>
          <w:lang w:eastAsia="zh-TW"/>
        </w:rPr>
        <w:t>Do we need to design a new model?</w:t>
      </w:r>
    </w:p>
    <w:p w14:paraId="43BF62B0" w14:textId="695FC1F5" w:rsidR="00C2353A" w:rsidRPr="00940129" w:rsidRDefault="00C2353A" w:rsidP="00940129">
      <w:pPr>
        <w:pStyle w:val="aa"/>
        <w:numPr>
          <w:ilvl w:val="0"/>
          <w:numId w:val="34"/>
        </w:numPr>
        <w:jc w:val="both"/>
        <w:rPr>
          <w:bCs/>
          <w:lang w:eastAsia="zh-TW"/>
        </w:rPr>
      </w:pPr>
      <w:r w:rsidRPr="00940129">
        <w:rPr>
          <w:bCs/>
          <w:lang w:eastAsia="zh-TW"/>
        </w:rPr>
        <w:t>If we implement existing models to train such a dataset, which model does the best prediction for each domain?</w:t>
      </w:r>
    </w:p>
    <w:p w14:paraId="629B8C33" w14:textId="25BBEE29" w:rsidR="00C2353A" w:rsidRPr="00940129" w:rsidRDefault="00C2353A" w:rsidP="00940129">
      <w:pPr>
        <w:pStyle w:val="aa"/>
        <w:numPr>
          <w:ilvl w:val="0"/>
          <w:numId w:val="34"/>
        </w:numPr>
        <w:jc w:val="both"/>
        <w:rPr>
          <w:bCs/>
          <w:lang w:eastAsia="zh-TW"/>
        </w:rPr>
      </w:pPr>
      <w:r w:rsidRPr="00940129">
        <w:rPr>
          <w:bCs/>
          <w:lang w:eastAsia="zh-TW"/>
        </w:rPr>
        <w:t>Of a same model, what will happen if we vary some hyperparameters?</w:t>
      </w:r>
    </w:p>
    <w:p w14:paraId="045E7139"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362A5260" w14:textId="165D64CC"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w:t>
      </w:r>
      <w:r w:rsidR="0046448F">
        <w:rPr>
          <w:rFonts w:ascii="Times New Roman" w:hAnsi="Times New Roman" w:cs="Times New Roman"/>
          <w:szCs w:val="22"/>
        </w:rPr>
        <w:t>section</w:t>
      </w:r>
      <w:r w:rsidRPr="00771B44">
        <w:rPr>
          <w:rFonts w:ascii="Times New Roman" w:hAnsi="Times New Roman" w:cs="Times New Roman"/>
          <w:szCs w:val="22"/>
        </w:rPr>
        <w:t xml:space="preserve"> 4, we have studied several STDM papers and proved their model interesting and applicable. And we have run </w:t>
      </w:r>
      <w:r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CRANN, DCRNN, Multi-LSTM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w:t>
      </w:r>
      <w:r w:rsidR="0046448F">
        <w:rPr>
          <w:rFonts w:ascii="Times New Roman" w:hAnsi="Times New Roman" w:cs="Times New Roman"/>
          <w:szCs w:val="22"/>
        </w:rPr>
        <w:t>Section</w:t>
      </w:r>
      <w:r w:rsidRPr="00771B44">
        <w:rPr>
          <w:rFonts w:ascii="Times New Roman" w:hAnsi="Times New Roman" w:cs="Times New Roman"/>
          <w:szCs w:val="22"/>
        </w:rPr>
        <w:t xml:space="preserve"> 4.4.</w:t>
      </w:r>
    </w:p>
    <w:p w14:paraId="71F9F99E" w14:textId="05FAAF47" w:rsidR="00C2353A" w:rsidRPr="008130EF" w:rsidRDefault="00C2353A" w:rsidP="008130EF">
      <w:pPr>
        <w:ind w:firstLine="720"/>
        <w:jc w:val="both"/>
        <w:rPr>
          <w:rFonts w:ascii="Times New Roman" w:hAnsi="Times New Roman"/>
          <w:szCs w:val="22"/>
        </w:rPr>
      </w:pPr>
      <w:r w:rsidRPr="00771B44">
        <w:rPr>
          <w:rFonts w:ascii="Times New Roman" w:hAnsi="Times New Roman" w:cs="Times New Roman"/>
          <w:szCs w:val="22"/>
        </w:rPr>
        <w:t>Also, we also ran generative models, like AEs and GANs, to predict our rasterized map, and predicted the trends using time series forecasting models, like LSTM-RNN, FB-prophet, etc. And performed some subtests which will eventually lead to hyperparameter tuning.</w:t>
      </w:r>
    </w:p>
    <w:p w14:paraId="1DEA0621" w14:textId="067CE76F" w:rsidR="00C2353A" w:rsidRPr="00771B44" w:rsidRDefault="0046448F" w:rsidP="00C2353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lastRenderedPageBreak/>
        <w:t>SECTION</w:t>
      </w:r>
      <w:r w:rsidR="00C2353A" w:rsidRPr="00771B44">
        <w:rPr>
          <w:rFonts w:ascii="Times New Roman" w:eastAsia="DengXian" w:hAnsi="Times New Roman" w:cs="Times New Roman"/>
          <w:b/>
          <w:sz w:val="28"/>
          <w:szCs w:val="22"/>
        </w:rPr>
        <w:t xml:space="preserve"> 4: EXPERIMENTS</w:t>
      </w:r>
    </w:p>
    <w:p w14:paraId="35F9F0D6"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4.1. Experiment Settings for Referred Papers &amp; Datasets (</w:t>
      </w:r>
      <w:proofErr w:type="spellStart"/>
      <w:r w:rsidRPr="00771B44">
        <w:rPr>
          <w:rFonts w:ascii="Times New Roman" w:hAnsi="Times New Roman" w:cs="Times New Roman"/>
          <w:b/>
          <w:sz w:val="28"/>
          <w:szCs w:val="22"/>
        </w:rPr>
        <w:t>a.k.</w:t>
      </w:r>
      <w:proofErr w:type="gramStart"/>
      <w:r w:rsidRPr="00771B44">
        <w:rPr>
          <w:rFonts w:ascii="Times New Roman" w:hAnsi="Times New Roman" w:cs="Times New Roman"/>
          <w:b/>
          <w:sz w:val="28"/>
          <w:szCs w:val="22"/>
        </w:rPr>
        <w:t>a</w:t>
      </w:r>
      <w:proofErr w:type="spellEnd"/>
      <w:proofErr w:type="gramEnd"/>
      <w:r w:rsidRPr="00771B44">
        <w:rPr>
          <w:rFonts w:ascii="Times New Roman" w:hAnsi="Times New Roman" w:cs="Times New Roman"/>
          <w:b/>
          <w:sz w:val="28"/>
          <w:szCs w:val="22"/>
        </w:rPr>
        <w:t xml:space="preserve"> Exploratory Comparative Experiment; ECE)</w:t>
      </w:r>
    </w:p>
    <w:p w14:paraId="50991B35" w14:textId="0E783877"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Our Experiment is divided into 2 episodes; one for referred models for comparison abbreviated ECE, and one of the New-Taipei-City fire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CEHE. The list below are the potentially useful models in STDM, which are used in our comparative experiment. All COLAB notebooks we have written are in our GitHub repo: </w:t>
      </w:r>
      <w:hyperlink r:id="rId41" w:history="1">
        <w:r w:rsidRPr="00771B44">
          <w:rPr>
            <w:rStyle w:val="ad"/>
            <w:rFonts w:ascii="Times New Roman" w:hAnsi="Times New Roman" w:cs="Times New Roman"/>
            <w:szCs w:val="22"/>
          </w:rPr>
          <w:t>https://github.com/Suppersine/Thesis2021/tree/main/notebooks</w:t>
        </w:r>
      </w:hyperlink>
      <w:r w:rsidRPr="00771B44">
        <w:rPr>
          <w:rFonts w:ascii="Times New Roman" w:hAnsi="Times New Roman" w:cs="Times New Roman"/>
          <w:szCs w:val="22"/>
        </w:rPr>
        <w:t xml:space="preserve"> </w:t>
      </w:r>
    </w:p>
    <w:p w14:paraId="278CE6BB" w14:textId="138AB9A9" w:rsidR="00940129" w:rsidRDefault="00940129" w:rsidP="00940129">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-Keras as our preferred DL libraries. Be advised, not every model is runnable on the stock COLAB environment, and thus must be modified to meet their requirements. If a model consumes computing resources more than what COLAB can provide, it is advised to connect COLAB with a cloud VM instance, or a physical Linux machine with RAM around 64 GB, for example, an EC2 Linux instance, plus a capable GPU. In our case, the viable backup environment is TWCC. All lost functions are tied to their architecture, with formulae explicitly written in their referred papers.</w:t>
      </w:r>
    </w:p>
    <w:p w14:paraId="2A26AE06"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p>
    <w:p w14:paraId="29BE0DCD" w14:textId="77777777" w:rsidR="00D96652" w:rsidRPr="00745214" w:rsidRDefault="00C2353A" w:rsidP="00D96652">
      <w:pPr>
        <w:jc w:val="both"/>
        <w:rPr>
          <w:rFonts w:ascii="Times New Roman" w:eastAsia="DengXian" w:hAnsi="Times New Roman" w:cs="Times New Roman"/>
          <w:szCs w:val="22"/>
        </w:rPr>
      </w:pPr>
      <w:r w:rsidRPr="00745214">
        <w:rPr>
          <w:rFonts w:ascii="Times New Roman" w:eastAsia="DengXian" w:hAnsi="Times New Roman" w:cs="Times New Roman"/>
          <w:szCs w:val="22"/>
        </w:rPr>
        <w:t xml:space="preserve">Usually for each model, the dataset used to train it is the same as their respective original papers. The learning rate is 0.01. The </w:t>
      </w:r>
      <w:proofErr w:type="spellStart"/>
      <w:r w:rsidRPr="00745214">
        <w:rPr>
          <w:rFonts w:ascii="Times New Roman" w:eastAsia="DengXian" w:hAnsi="Times New Roman" w:cs="Times New Roman"/>
          <w:szCs w:val="22"/>
        </w:rPr>
        <w:t>optimiser</w:t>
      </w:r>
      <w:proofErr w:type="spellEnd"/>
      <w:r w:rsidRPr="00745214">
        <w:rPr>
          <w:rFonts w:ascii="Times New Roman" w:eastAsia="DengXian" w:hAnsi="Times New Roman" w:cs="Times New Roman"/>
          <w:szCs w:val="22"/>
        </w:rPr>
        <w:t xml:space="preserve"> is Adam, and they are trained for 200 epochs. The main metrics, used to </w:t>
      </w:r>
      <w:r w:rsidR="00D96652" w:rsidRPr="00745214">
        <w:rPr>
          <w:rFonts w:ascii="Times New Roman" w:eastAsia="DengXian" w:hAnsi="Times New Roman" w:cs="Times New Roman"/>
          <w:szCs w:val="22"/>
        </w:rPr>
        <w:t>measure models’ performance, are MSE and RMSE. Otherwise, the settings are set to something else. Settings for every model are defined on table 3. The blue characters denote models lacking a suitable environment, whose results must be directly referred from their papers.</w:t>
      </w:r>
    </w:p>
    <w:p w14:paraId="65E3F774" w14:textId="77777777" w:rsidR="00D96652" w:rsidRPr="00771B44" w:rsidRDefault="00D96652" w:rsidP="00D96652">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759902F7" w14:textId="77777777" w:rsidR="00D96652" w:rsidRPr="00771B44" w:rsidRDefault="00D96652" w:rsidP="00D96652">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6DDAEBED" w14:textId="77777777" w:rsidR="00940129" w:rsidRDefault="00D96652" w:rsidP="00D96652">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xml:space="preserve">) episode, we have an event dataset (with coordinates &amp; timestamps) </w:t>
      </w:r>
    </w:p>
    <w:p w14:paraId="0299D358" w14:textId="77777777" w:rsidR="0046448F" w:rsidRPr="00EB38A0" w:rsidRDefault="0046448F" w:rsidP="0046448F">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3828" w:type="dxa"/>
        <w:tblInd w:w="-5" w:type="dxa"/>
        <w:tblCellMar>
          <w:left w:w="28" w:type="dxa"/>
          <w:right w:w="28" w:type="dxa"/>
        </w:tblCellMar>
        <w:tblLook w:val="04A0" w:firstRow="1" w:lastRow="0" w:firstColumn="1" w:lastColumn="0" w:noHBand="0" w:noVBand="1"/>
      </w:tblPr>
      <w:tblGrid>
        <w:gridCol w:w="2127"/>
        <w:gridCol w:w="1701"/>
      </w:tblGrid>
      <w:tr w:rsidR="0046448F" w:rsidRPr="00771B44" w14:paraId="2F4803B3"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4D8E57" w14:textId="77777777" w:rsidR="0046448F" w:rsidRPr="00940129" w:rsidRDefault="0046448F" w:rsidP="001327F3">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Architecture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45A825D" w14:textId="77777777" w:rsidR="0046448F" w:rsidRPr="00940129" w:rsidRDefault="0046448F" w:rsidP="001327F3">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Dataset</w:t>
            </w:r>
          </w:p>
        </w:tc>
      </w:tr>
      <w:tr w:rsidR="0046448F" w:rsidRPr="00771B44" w14:paraId="05969E15"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78C2C2AA"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w:t>
            </w:r>
            <w:proofErr w:type="spellStart"/>
            <w:r w:rsidRPr="00940129">
              <w:rPr>
                <w:rFonts w:ascii="Times New Roman" w:eastAsia="新細明體" w:hAnsi="Times New Roman" w:cs="Times New Roman"/>
                <w:color w:val="000000"/>
                <w:sz w:val="16"/>
                <w:szCs w:val="16"/>
                <w:lang w:eastAsia="zh-TW" w:bidi="ar-SA"/>
              </w:rPr>
              <w:t>pytorch</w:t>
            </w:r>
            <w:proofErr w:type="spellEnd"/>
          </w:p>
        </w:tc>
        <w:tc>
          <w:tcPr>
            <w:tcW w:w="1701" w:type="dxa"/>
            <w:tcBorders>
              <w:top w:val="nil"/>
              <w:left w:val="nil"/>
              <w:bottom w:val="single" w:sz="4" w:space="0" w:color="auto"/>
              <w:right w:val="single" w:sz="4" w:space="0" w:color="auto"/>
            </w:tcBorders>
            <w:shd w:val="clear" w:color="auto" w:fill="auto"/>
            <w:noWrap/>
            <w:vAlign w:val="center"/>
            <w:hideMark/>
          </w:tcPr>
          <w:p w14:paraId="62B2EF63"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46448F" w:rsidRPr="00771B44" w14:paraId="309AC382"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7E3B3B6E"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LSTM-TF/Keras</w:t>
            </w:r>
          </w:p>
        </w:tc>
        <w:tc>
          <w:tcPr>
            <w:tcW w:w="1701" w:type="dxa"/>
            <w:tcBorders>
              <w:top w:val="nil"/>
              <w:left w:val="nil"/>
              <w:bottom w:val="single" w:sz="4" w:space="0" w:color="auto"/>
              <w:right w:val="single" w:sz="4" w:space="0" w:color="auto"/>
            </w:tcBorders>
            <w:shd w:val="clear" w:color="auto" w:fill="auto"/>
            <w:noWrap/>
            <w:vAlign w:val="center"/>
            <w:hideMark/>
          </w:tcPr>
          <w:p w14:paraId="4163E6D1"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46448F" w:rsidRPr="00771B44" w14:paraId="23A0B6CA"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C4B1510"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CRANN</w:t>
            </w:r>
          </w:p>
        </w:tc>
        <w:tc>
          <w:tcPr>
            <w:tcW w:w="1701" w:type="dxa"/>
            <w:tcBorders>
              <w:top w:val="nil"/>
              <w:left w:val="nil"/>
              <w:bottom w:val="single" w:sz="4" w:space="0" w:color="auto"/>
              <w:right w:val="single" w:sz="4" w:space="0" w:color="auto"/>
            </w:tcBorders>
            <w:shd w:val="clear" w:color="auto" w:fill="auto"/>
            <w:noWrap/>
            <w:vAlign w:val="center"/>
            <w:hideMark/>
          </w:tcPr>
          <w:p w14:paraId="2773E18D"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Madrid traffic &amp; weather dataset (2018-19)</w:t>
            </w:r>
          </w:p>
        </w:tc>
      </w:tr>
      <w:tr w:rsidR="0046448F" w:rsidRPr="00771B44" w14:paraId="553C0077"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679131AE"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(Flow)</w:t>
            </w:r>
          </w:p>
        </w:tc>
        <w:tc>
          <w:tcPr>
            <w:tcW w:w="1701" w:type="dxa"/>
            <w:tcBorders>
              <w:top w:val="nil"/>
              <w:left w:val="nil"/>
              <w:bottom w:val="single" w:sz="4" w:space="0" w:color="auto"/>
              <w:right w:val="single" w:sz="4" w:space="0" w:color="auto"/>
            </w:tcBorders>
            <w:shd w:val="clear" w:color="auto" w:fill="auto"/>
            <w:noWrap/>
            <w:vAlign w:val="center"/>
            <w:hideMark/>
          </w:tcPr>
          <w:p w14:paraId="482BD94B"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Taxi-Flow (Beijing, 2010)</w:t>
            </w:r>
          </w:p>
        </w:tc>
      </w:tr>
      <w:tr w:rsidR="0046448F" w:rsidRPr="00771B44" w14:paraId="70013F41"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79EAB67C"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(Speed)</w:t>
            </w:r>
          </w:p>
        </w:tc>
        <w:tc>
          <w:tcPr>
            <w:tcW w:w="1701" w:type="dxa"/>
            <w:tcBorders>
              <w:top w:val="nil"/>
              <w:left w:val="nil"/>
              <w:bottom w:val="single" w:sz="4" w:space="0" w:color="auto"/>
              <w:right w:val="single" w:sz="4" w:space="0" w:color="auto"/>
            </w:tcBorders>
            <w:shd w:val="clear" w:color="auto" w:fill="auto"/>
            <w:noWrap/>
            <w:vAlign w:val="center"/>
            <w:hideMark/>
          </w:tcPr>
          <w:p w14:paraId="3C67AA68"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(Los Angeles, 2014)</w:t>
            </w:r>
          </w:p>
        </w:tc>
      </w:tr>
      <w:tr w:rsidR="0046448F" w:rsidRPr="00771B44" w14:paraId="274570B0"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E49AE5"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DCRNN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2F172DD1"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46448F" w:rsidRPr="00771B44" w14:paraId="13E9FD17"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00C789"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AGCRN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6EF3A410"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46448F" w:rsidRPr="00771B44" w14:paraId="4D9715FE"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9F17D3"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7C61C387"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46448F" w:rsidRPr="00771B44" w14:paraId="717CE2DB"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33862B"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2BAEF1BE"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46448F" w:rsidRPr="00771B44" w14:paraId="7F9B8AC4"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17EDC8" w14:textId="77777777" w:rsidR="0046448F" w:rsidRPr="00940129" w:rsidRDefault="0046448F" w:rsidP="001327F3">
            <w:pPr>
              <w:spacing w:after="0" w:line="240" w:lineRule="auto"/>
              <w:rPr>
                <w:rFonts w:ascii="Times New Roman" w:eastAsia="Times New Roman" w:hAnsi="Times New Roman" w:cs="Times New Roman"/>
                <w:sz w:val="16"/>
                <w:szCs w:val="16"/>
              </w:rPr>
            </w:pPr>
            <w:proofErr w:type="spellStart"/>
            <w:r w:rsidRPr="00940129">
              <w:rPr>
                <w:rFonts w:ascii="Times New Roman" w:eastAsia="Times New Roman" w:hAnsi="Times New Roman" w:cs="Times New Roman"/>
                <w:sz w:val="16"/>
                <w:szCs w:val="16"/>
              </w:rPr>
              <w:t>Spacetimeformer</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40A062C" w14:textId="77777777" w:rsidR="0046448F" w:rsidRPr="00940129" w:rsidRDefault="0046448F"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w:t>
            </w:r>
          </w:p>
        </w:tc>
      </w:tr>
    </w:tbl>
    <w:p w14:paraId="57CE09EA" w14:textId="370249ED" w:rsidR="0046448F" w:rsidRDefault="0046448F" w:rsidP="00D96652">
      <w:pPr>
        <w:ind w:firstLine="720"/>
        <w:jc w:val="both"/>
        <w:rPr>
          <w:rFonts w:ascii="Times New Roman" w:eastAsia="DengXian" w:hAnsi="Times New Roman" w:cs="Times New Roman"/>
          <w:szCs w:val="22"/>
        </w:rPr>
        <w:sectPr w:rsidR="0046448F" w:rsidSect="00224CBF">
          <w:type w:val="continuous"/>
          <w:pgSz w:w="12240" w:h="15840"/>
          <w:pgMar w:top="1440" w:right="1800" w:bottom="1440" w:left="1800" w:header="720" w:footer="720" w:gutter="0"/>
          <w:cols w:num="2" w:space="720"/>
          <w:docGrid w:linePitch="360"/>
        </w:sectPr>
      </w:pPr>
    </w:p>
    <w:p w14:paraId="6A18D7C4" w14:textId="77777777" w:rsidR="00940129" w:rsidRPr="00EB38A0" w:rsidRDefault="00940129" w:rsidP="00940129">
      <w:pPr>
        <w:jc w:val="both"/>
        <w:rPr>
          <w:rFonts w:ascii="Times New Roman" w:eastAsia="DengXian" w:hAnsi="Times New Roman" w:cs="Times New Roman"/>
          <w:i/>
          <w:iCs/>
          <w:color w:val="4472C4" w:themeColor="accent1"/>
          <w:szCs w:val="22"/>
        </w:rPr>
      </w:pPr>
      <w:r>
        <w:rPr>
          <w:rFonts w:ascii="Times New Roman" w:eastAsia="DengXian" w:hAnsi="Times New Roman" w:cs="Times New Roman"/>
          <w:szCs w:val="22"/>
        </w:rPr>
        <w:lastRenderedPageBreak/>
        <w:t xml:space="preserve">[DIV] </w:t>
      </w:r>
      <w:r w:rsidRPr="00771B44">
        <w:rPr>
          <w:rFonts w:ascii="Times New Roman" w:eastAsia="DengXian" w:hAnsi="Times New Roman" w:cs="Times New Roman"/>
          <w:i/>
          <w:iCs/>
          <w:color w:val="4472C4" w:themeColor="accent1"/>
          <w:szCs w:val="22"/>
        </w:rPr>
        <w:t>Table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13"/>
        <w:gridCol w:w="1946"/>
        <w:gridCol w:w="2994"/>
        <w:gridCol w:w="785"/>
        <w:gridCol w:w="719"/>
        <w:gridCol w:w="954"/>
      </w:tblGrid>
      <w:tr w:rsidR="00940129" w:rsidRPr="00771B44" w14:paraId="0AAD7041" w14:textId="77777777" w:rsidTr="00CF34B8">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1A74A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4FF96369"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2D6796F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7A16C004"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55D14E31"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59B187A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940129" w:rsidRPr="00771B44" w14:paraId="01B4465A"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AB820A4"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44C901CE"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6E57079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1BCAF7D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492876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1461A99A"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02CB7439"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BFB902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CD647D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38EF6DF"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5EA194EA"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7DAAEE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1B756C61"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64974C50"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2365DE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0ABD9E20"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2767DA0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56237B42"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2A3C687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6A80A71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940129" w:rsidRPr="00771B44" w14:paraId="4F70A50B"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5777E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05A070EE"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771905E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1604EFB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66C6C1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7B5B7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940129" w:rsidRPr="00771B44" w14:paraId="2563B692"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F78756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3B3CEB8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2B245E3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2D3FBC2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0121D8EC"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A8B846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425FCFB8"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D5FB8C5"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5C4048D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2936B46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2B4710C"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F619CB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6EC623FF"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39B811E4"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0B096D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41979D82"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7082512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52711A1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802D02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7EF936C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552D555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593335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5B247BF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1B3E4B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D5AB067"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B2E2A6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651E4441"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530553C5"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72FE1BE"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12F40886"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36F7AFA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5719A11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D467F0D"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6484BAF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A18C7E9"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6B95B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505A7B1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3A303E3A"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67D004FE"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25C80E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1C91434"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813BDD5"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3BA184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5412A96"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600BA67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9FD10E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C7E04D9"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98CC2A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58049DD"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8666D5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3C7CAD9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161B7828"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6DD6043"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5C2B9FD"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7A65FBF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42C9DED7"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59E650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8956FF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17F43A3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F69CC03"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8C450E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E5F8DA5"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0717C4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576A72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43F7AD8E"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FC9FC6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52E3B5E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04C6669E"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4A5B6D0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21E60E5B"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CB9A37C"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48C190E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44E0EB5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03B191B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4E30184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261F82B5"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164F9A1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11C1802B"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475EB38F"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171B48CC"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0CC47767"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6825743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7FE8855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940129" w:rsidRPr="00771B44" w14:paraId="62A4EB78"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6D75593"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0DFAAD7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64DE5A0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413041D7"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735AAEA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8EACC1A"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940129" w:rsidRPr="00771B44" w14:paraId="60C1BB54"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BEA355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130CD67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6E8BA1D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DCD7BF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F18B2A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18B86DF"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700D0234"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33C66B4"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3F3CB68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1732EFD4"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8274487"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57C9E79"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08D860FA"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301C62C2" w14:textId="3E1A6540" w:rsidR="00940129" w:rsidRDefault="00940129" w:rsidP="00940129">
      <w:pPr>
        <w:jc w:val="both"/>
        <w:rPr>
          <w:rFonts w:ascii="Times New Roman" w:eastAsia="DengXian" w:hAnsi="Times New Roman" w:cs="Times New Roman"/>
          <w:szCs w:val="22"/>
        </w:rPr>
        <w:sectPr w:rsidR="00940129" w:rsidSect="00940129">
          <w:pgSz w:w="12240" w:h="15840"/>
          <w:pgMar w:top="1440" w:right="1800" w:bottom="1440" w:left="1800" w:header="720" w:footer="720" w:gutter="0"/>
          <w:cols w:space="720"/>
          <w:docGrid w:linePitch="360"/>
        </w:sectPr>
      </w:pPr>
    </w:p>
    <w:p w14:paraId="68B0756D" w14:textId="77777777" w:rsidR="004210F6" w:rsidRDefault="00D96652" w:rsidP="00D96652">
      <w:pPr>
        <w:jc w:val="both"/>
        <w:rPr>
          <w:rFonts w:ascii="Times New Roman" w:hAnsi="Times New Roman" w:cs="Times New Roman"/>
          <w:szCs w:val="22"/>
          <w:lang w:eastAsia="zh-TW"/>
        </w:rPr>
        <w:sectPr w:rsidR="004210F6" w:rsidSect="00940129">
          <w:type w:val="continuous"/>
          <w:pgSz w:w="12240" w:h="15840"/>
          <w:pgMar w:top="1440" w:right="1800" w:bottom="1440" w:left="1800" w:header="720" w:footer="720" w:gutter="0"/>
          <w:cols w:num="2" w:space="720"/>
          <w:docGrid w:linePitch="360"/>
        </w:sectPr>
      </w:pPr>
      <w:r w:rsidRPr="00771B44">
        <w:rPr>
          <w:rFonts w:ascii="Times New Roman" w:hAnsi="Times New Roman" w:cs="Times New Roman"/>
          <w:szCs w:val="22"/>
          <w:lang w:eastAsia="zh-TW"/>
        </w:rPr>
        <w:t>of fire incident record data of New Taipei City, Taiwan and we will choose referenced models. In the process of data mining for ST-prediction, first, we obtained the input dataset from our Dropbox URL, then visualized and split the dataset into spatial and temporal domains. Lastly, we chose all models referred in section 2.2, trained them with the</w:t>
      </w:r>
      <w:r>
        <w:rPr>
          <w:rFonts w:ascii="Times New Roman" w:hAnsi="Times New Roman" w:cs="Times New Roman"/>
          <w:szCs w:val="22"/>
          <w:lang w:eastAsia="zh-TW"/>
        </w:rPr>
        <w:t xml:space="preserve"> </w:t>
      </w:r>
      <w:r w:rsidR="00C2353A" w:rsidRPr="00771B44">
        <w:rPr>
          <w:rFonts w:ascii="Times New Roman" w:hAnsi="Times New Roman" w:cs="Times New Roman"/>
          <w:szCs w:val="22"/>
          <w:lang w:eastAsia="zh-TW"/>
        </w:rPr>
        <w:t>NTPC fire data, and ran it under the Google-C</w:t>
      </w:r>
      <w:r w:rsidR="004210F6">
        <w:rPr>
          <w:rFonts w:ascii="Times New Roman" w:hAnsi="Times New Roman" w:cs="Times New Roman"/>
          <w:szCs w:val="22"/>
          <w:lang w:eastAsia="zh-TW"/>
        </w:rPr>
        <w:t>OLAB</w:t>
      </w:r>
      <w:r w:rsidR="00C2353A" w:rsidRPr="00771B44">
        <w:rPr>
          <w:rFonts w:ascii="Times New Roman" w:hAnsi="Times New Roman" w:cs="Times New Roman"/>
          <w:szCs w:val="22"/>
          <w:lang w:eastAsia="zh-TW"/>
        </w:rPr>
        <w:t xml:space="preserve"> environment. Each “.</w:t>
      </w:r>
      <w:proofErr w:type="spellStart"/>
      <w:r w:rsidR="00C2353A" w:rsidRPr="00771B44">
        <w:rPr>
          <w:rFonts w:ascii="Times New Roman" w:hAnsi="Times New Roman" w:cs="Times New Roman"/>
          <w:szCs w:val="22"/>
          <w:lang w:eastAsia="zh-TW"/>
        </w:rPr>
        <w:t>ipynb</w:t>
      </w:r>
      <w:proofErr w:type="spellEnd"/>
      <w:r w:rsidR="00C2353A" w:rsidRPr="00771B44">
        <w:rPr>
          <w:rFonts w:ascii="Times New Roman" w:hAnsi="Times New Roman" w:cs="Times New Roman"/>
          <w:szCs w:val="22"/>
          <w:lang w:eastAsia="zh-TW"/>
        </w:rPr>
        <w:t xml:space="preserve">” notebook contains the data input and processing section; for instance, in the spatial domain, the dataset had its coordinates and dates extracted, then we defined and called the “cytogenesis” function to convert to raster heatmap, giving 36 images; each </w:t>
      </w:r>
      <w:r w:rsidR="00C2353A" w:rsidRPr="00771B44">
        <w:rPr>
          <w:rFonts w:ascii="Times New Roman" w:hAnsi="Times New Roman" w:cs="Times New Roman"/>
          <w:szCs w:val="22"/>
          <w:lang w:eastAsia="zh-TW"/>
        </w:rPr>
        <w:t xml:space="preserve">representing each month in the 2015-17 timeframe – the testing heatmaps are of March, June, September and December of each year, while the training data belongs to other months. For the temporal domain, however, each timestamp is extracted and has a frequency of 1 day – when each timestamp is grouped in a timeframe, be it daily, weekly, or monthly, the frequency also counts against a timeframe, obtaining a time series recording incident frequencies by timeframe. In our time domain models, unless specified by other timeframe widths, only the daily series is used for prediction. All models had the Adam optimizer with a learning rate of 0.001 and are trained for 100 epochs. Table 4 </w:t>
      </w:r>
    </w:p>
    <w:p w14:paraId="17AB92F9" w14:textId="77777777" w:rsidR="004210F6" w:rsidRDefault="004210F6" w:rsidP="00D96652">
      <w:pPr>
        <w:jc w:val="both"/>
        <w:rPr>
          <w:rFonts w:ascii="Times New Roman" w:hAnsi="Times New Roman" w:cs="Times New Roman"/>
          <w:szCs w:val="22"/>
          <w:lang w:eastAsia="zh-TW"/>
        </w:rPr>
        <w:sectPr w:rsidR="004210F6" w:rsidSect="00940129">
          <w:type w:val="continuous"/>
          <w:pgSz w:w="12240" w:h="15840"/>
          <w:pgMar w:top="1440" w:right="1800" w:bottom="1440" w:left="1800" w:header="720" w:footer="720" w:gutter="0"/>
          <w:cols w:num="2" w:space="720"/>
          <w:docGrid w:linePitch="360"/>
        </w:sectPr>
      </w:pPr>
    </w:p>
    <w:p w14:paraId="5D7C533E" w14:textId="7B9218F0" w:rsidR="0046448F" w:rsidRDefault="004210F6" w:rsidP="00D96652">
      <w:pPr>
        <w:jc w:val="both"/>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lastRenderedPageBreak/>
        <w:t>Table 4: Models and results in the NTPC fire CEHE (both domains</w:t>
      </w:r>
      <w:r w:rsidR="00760935">
        <w:rPr>
          <w:rFonts w:ascii="Times New Roman" w:eastAsia="DengXian" w:hAnsi="Times New Roman" w:cs="Times New Roman"/>
          <w:i/>
          <w:iCs/>
          <w:color w:val="4472C4" w:themeColor="accent1"/>
          <w:sz w:val="18"/>
          <w:szCs w:val="18"/>
        </w:rPr>
        <w:t>)</w:t>
      </w:r>
    </w:p>
    <w:tbl>
      <w:tblPr>
        <w:tblW w:w="7682" w:type="dxa"/>
        <w:tblInd w:w="113" w:type="dxa"/>
        <w:tblLook w:val="04A0" w:firstRow="1" w:lastRow="0" w:firstColumn="1" w:lastColumn="0" w:noHBand="0" w:noVBand="1"/>
      </w:tblPr>
      <w:tblGrid>
        <w:gridCol w:w="721"/>
        <w:gridCol w:w="643"/>
        <w:gridCol w:w="701"/>
        <w:gridCol w:w="784"/>
        <w:gridCol w:w="784"/>
        <w:gridCol w:w="844"/>
        <w:gridCol w:w="784"/>
        <w:gridCol w:w="784"/>
        <w:gridCol w:w="784"/>
        <w:gridCol w:w="844"/>
        <w:gridCol w:w="844"/>
      </w:tblGrid>
      <w:tr w:rsidR="00760935" w:rsidRPr="00036950" w14:paraId="5F836D1A" w14:textId="77777777" w:rsidTr="00760935">
        <w:trPr>
          <w:trHeight w:val="234"/>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B81FA"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MODEL</w:t>
            </w:r>
          </w:p>
        </w:tc>
        <w:tc>
          <w:tcPr>
            <w:tcW w:w="551" w:type="dxa"/>
            <w:tcBorders>
              <w:top w:val="single" w:sz="4" w:space="0" w:color="auto"/>
              <w:left w:val="nil"/>
              <w:bottom w:val="single" w:sz="4" w:space="0" w:color="auto"/>
              <w:right w:val="single" w:sz="4" w:space="0" w:color="auto"/>
            </w:tcBorders>
            <w:shd w:val="clear" w:color="auto" w:fill="auto"/>
            <w:noWrap/>
            <w:vAlign w:val="bottom"/>
            <w:hideMark/>
          </w:tcPr>
          <w:p w14:paraId="5836409D"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DOMAIN</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3459BD59"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Batch size / frequency</w:t>
            </w:r>
          </w:p>
        </w:tc>
        <w:tc>
          <w:tcPr>
            <w:tcW w:w="27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1C1D1E6"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Train Metrics:</w:t>
            </w:r>
          </w:p>
        </w:tc>
        <w:tc>
          <w:tcPr>
            <w:tcW w:w="285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339E6B34"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Test Metrics:</w:t>
            </w:r>
          </w:p>
        </w:tc>
      </w:tr>
      <w:tr w:rsidR="00760935" w:rsidRPr="00036950" w14:paraId="15FED5B5"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FFD55A9"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551" w:type="dxa"/>
            <w:tcBorders>
              <w:top w:val="nil"/>
              <w:left w:val="nil"/>
              <w:bottom w:val="single" w:sz="4" w:space="0" w:color="auto"/>
              <w:right w:val="single" w:sz="4" w:space="0" w:color="auto"/>
            </w:tcBorders>
            <w:shd w:val="clear" w:color="auto" w:fill="auto"/>
            <w:noWrap/>
            <w:vAlign w:val="bottom"/>
            <w:hideMark/>
          </w:tcPr>
          <w:p w14:paraId="44CC1EB8"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830" w:type="dxa"/>
            <w:tcBorders>
              <w:top w:val="nil"/>
              <w:left w:val="nil"/>
              <w:bottom w:val="single" w:sz="4" w:space="0" w:color="auto"/>
              <w:right w:val="single" w:sz="4" w:space="0" w:color="auto"/>
            </w:tcBorders>
            <w:shd w:val="clear" w:color="auto" w:fill="auto"/>
            <w:noWrap/>
            <w:vAlign w:val="bottom"/>
            <w:hideMark/>
          </w:tcPr>
          <w:p w14:paraId="65C34904"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5" w:type="dxa"/>
            <w:tcBorders>
              <w:top w:val="nil"/>
              <w:left w:val="nil"/>
              <w:bottom w:val="single" w:sz="4" w:space="0" w:color="auto"/>
              <w:right w:val="single" w:sz="4" w:space="0" w:color="auto"/>
            </w:tcBorders>
            <w:shd w:val="clear" w:color="auto" w:fill="auto"/>
            <w:noWrap/>
            <w:vAlign w:val="bottom"/>
            <w:hideMark/>
          </w:tcPr>
          <w:p w14:paraId="0FD505EF"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685" w:type="dxa"/>
            <w:tcBorders>
              <w:top w:val="nil"/>
              <w:left w:val="nil"/>
              <w:bottom w:val="single" w:sz="4" w:space="0" w:color="auto"/>
              <w:right w:val="single" w:sz="4" w:space="0" w:color="auto"/>
            </w:tcBorders>
            <w:shd w:val="clear" w:color="auto" w:fill="auto"/>
            <w:noWrap/>
            <w:vAlign w:val="bottom"/>
            <w:hideMark/>
          </w:tcPr>
          <w:p w14:paraId="7A514F61"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1C5F26DD"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685" w:type="dxa"/>
            <w:tcBorders>
              <w:top w:val="nil"/>
              <w:left w:val="nil"/>
              <w:bottom w:val="single" w:sz="4" w:space="0" w:color="auto"/>
              <w:right w:val="single" w:sz="4" w:space="0" w:color="auto"/>
            </w:tcBorders>
            <w:shd w:val="clear" w:color="auto" w:fill="auto"/>
            <w:noWrap/>
            <w:vAlign w:val="bottom"/>
            <w:hideMark/>
          </w:tcPr>
          <w:p w14:paraId="0962B20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c>
          <w:tcPr>
            <w:tcW w:w="685" w:type="dxa"/>
            <w:tcBorders>
              <w:top w:val="nil"/>
              <w:left w:val="nil"/>
              <w:bottom w:val="single" w:sz="4" w:space="0" w:color="auto"/>
              <w:right w:val="single" w:sz="4" w:space="0" w:color="auto"/>
            </w:tcBorders>
            <w:shd w:val="clear" w:color="auto" w:fill="auto"/>
            <w:noWrap/>
            <w:vAlign w:val="bottom"/>
            <w:hideMark/>
          </w:tcPr>
          <w:p w14:paraId="2A552DF5"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685" w:type="dxa"/>
            <w:tcBorders>
              <w:top w:val="nil"/>
              <w:left w:val="nil"/>
              <w:bottom w:val="single" w:sz="4" w:space="0" w:color="auto"/>
              <w:right w:val="single" w:sz="4" w:space="0" w:color="auto"/>
            </w:tcBorders>
            <w:shd w:val="clear" w:color="auto" w:fill="auto"/>
            <w:noWrap/>
            <w:vAlign w:val="bottom"/>
            <w:hideMark/>
          </w:tcPr>
          <w:p w14:paraId="20D0E14E"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086023E3"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741" w:type="dxa"/>
            <w:tcBorders>
              <w:top w:val="nil"/>
              <w:left w:val="nil"/>
              <w:bottom w:val="single" w:sz="4" w:space="0" w:color="auto"/>
              <w:right w:val="single" w:sz="4" w:space="0" w:color="auto"/>
            </w:tcBorders>
            <w:shd w:val="clear" w:color="auto" w:fill="auto"/>
            <w:noWrap/>
            <w:vAlign w:val="bottom"/>
            <w:hideMark/>
          </w:tcPr>
          <w:p w14:paraId="6B4D77EE"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r>
      <w:tr w:rsidR="00760935" w:rsidRPr="00036950" w14:paraId="3253CEC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C593820"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No-MMS-LSTM4</w:t>
            </w:r>
          </w:p>
        </w:tc>
        <w:tc>
          <w:tcPr>
            <w:tcW w:w="551" w:type="dxa"/>
            <w:tcBorders>
              <w:top w:val="nil"/>
              <w:left w:val="nil"/>
              <w:bottom w:val="single" w:sz="4" w:space="0" w:color="auto"/>
              <w:right w:val="single" w:sz="4" w:space="0" w:color="auto"/>
            </w:tcBorders>
            <w:shd w:val="clear" w:color="auto" w:fill="auto"/>
            <w:noWrap/>
            <w:vAlign w:val="bottom"/>
            <w:hideMark/>
          </w:tcPr>
          <w:p w14:paraId="35CB0662"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830" w:type="dxa"/>
            <w:tcBorders>
              <w:top w:val="nil"/>
              <w:left w:val="nil"/>
              <w:bottom w:val="single" w:sz="4" w:space="0" w:color="auto"/>
              <w:right w:val="single" w:sz="4" w:space="0" w:color="auto"/>
            </w:tcBorders>
            <w:shd w:val="clear" w:color="auto" w:fill="auto"/>
            <w:noWrap/>
            <w:vAlign w:val="bottom"/>
            <w:hideMark/>
          </w:tcPr>
          <w:p w14:paraId="48C0A0AA"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5" w:type="dxa"/>
            <w:tcBorders>
              <w:top w:val="nil"/>
              <w:left w:val="nil"/>
              <w:bottom w:val="single" w:sz="4" w:space="0" w:color="auto"/>
              <w:right w:val="single" w:sz="4" w:space="0" w:color="auto"/>
            </w:tcBorders>
            <w:shd w:val="clear" w:color="auto" w:fill="auto"/>
            <w:noWrap/>
            <w:vAlign w:val="bottom"/>
            <w:hideMark/>
          </w:tcPr>
          <w:p w14:paraId="20E0630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91.630625</w:t>
            </w:r>
          </w:p>
        </w:tc>
        <w:tc>
          <w:tcPr>
            <w:tcW w:w="685" w:type="dxa"/>
            <w:tcBorders>
              <w:top w:val="nil"/>
              <w:left w:val="nil"/>
              <w:bottom w:val="single" w:sz="4" w:space="0" w:color="auto"/>
              <w:right w:val="single" w:sz="4" w:space="0" w:color="auto"/>
            </w:tcBorders>
            <w:shd w:val="clear" w:color="auto" w:fill="auto"/>
            <w:noWrap/>
            <w:vAlign w:val="bottom"/>
            <w:hideMark/>
          </w:tcPr>
          <w:p w14:paraId="5B4442D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9.572389</w:t>
            </w:r>
          </w:p>
        </w:tc>
        <w:tc>
          <w:tcPr>
            <w:tcW w:w="741" w:type="dxa"/>
            <w:tcBorders>
              <w:top w:val="nil"/>
              <w:left w:val="nil"/>
              <w:bottom w:val="single" w:sz="4" w:space="0" w:color="auto"/>
              <w:right w:val="single" w:sz="4" w:space="0" w:color="auto"/>
            </w:tcBorders>
            <w:shd w:val="clear" w:color="auto" w:fill="auto"/>
            <w:noWrap/>
            <w:vAlign w:val="bottom"/>
            <w:hideMark/>
          </w:tcPr>
          <w:p w14:paraId="64C4DB2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5.251044</w:t>
            </w:r>
          </w:p>
        </w:tc>
        <w:tc>
          <w:tcPr>
            <w:tcW w:w="685" w:type="dxa"/>
            <w:tcBorders>
              <w:top w:val="nil"/>
              <w:left w:val="nil"/>
              <w:bottom w:val="single" w:sz="4" w:space="0" w:color="auto"/>
              <w:right w:val="single" w:sz="4" w:space="0" w:color="auto"/>
            </w:tcBorders>
            <w:shd w:val="clear" w:color="auto" w:fill="auto"/>
            <w:noWrap/>
            <w:vAlign w:val="bottom"/>
            <w:hideMark/>
          </w:tcPr>
          <w:p w14:paraId="6F18C8C6"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0.244517</w:t>
            </w:r>
          </w:p>
        </w:tc>
        <w:tc>
          <w:tcPr>
            <w:tcW w:w="685" w:type="dxa"/>
            <w:tcBorders>
              <w:top w:val="nil"/>
              <w:left w:val="nil"/>
              <w:bottom w:val="single" w:sz="4" w:space="0" w:color="auto"/>
              <w:right w:val="single" w:sz="4" w:space="0" w:color="auto"/>
            </w:tcBorders>
            <w:shd w:val="clear" w:color="auto" w:fill="auto"/>
            <w:noWrap/>
            <w:vAlign w:val="bottom"/>
            <w:hideMark/>
          </w:tcPr>
          <w:p w14:paraId="24DB5110"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50.876132</w:t>
            </w:r>
          </w:p>
        </w:tc>
        <w:tc>
          <w:tcPr>
            <w:tcW w:w="685" w:type="dxa"/>
            <w:tcBorders>
              <w:top w:val="nil"/>
              <w:left w:val="nil"/>
              <w:bottom w:val="single" w:sz="4" w:space="0" w:color="auto"/>
              <w:right w:val="single" w:sz="4" w:space="0" w:color="auto"/>
            </w:tcBorders>
            <w:shd w:val="clear" w:color="auto" w:fill="auto"/>
            <w:noWrap/>
            <w:vAlign w:val="bottom"/>
            <w:hideMark/>
          </w:tcPr>
          <w:p w14:paraId="0CC1937B"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7.132751</w:t>
            </w:r>
          </w:p>
        </w:tc>
        <w:tc>
          <w:tcPr>
            <w:tcW w:w="741" w:type="dxa"/>
            <w:tcBorders>
              <w:top w:val="nil"/>
              <w:left w:val="nil"/>
              <w:bottom w:val="single" w:sz="4" w:space="0" w:color="auto"/>
              <w:right w:val="single" w:sz="4" w:space="0" w:color="auto"/>
            </w:tcBorders>
            <w:shd w:val="clear" w:color="auto" w:fill="auto"/>
            <w:noWrap/>
            <w:vAlign w:val="bottom"/>
            <w:hideMark/>
          </w:tcPr>
          <w:p w14:paraId="79437FC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5.399653</w:t>
            </w:r>
          </w:p>
        </w:tc>
        <w:tc>
          <w:tcPr>
            <w:tcW w:w="741" w:type="dxa"/>
            <w:tcBorders>
              <w:top w:val="nil"/>
              <w:left w:val="nil"/>
              <w:bottom w:val="single" w:sz="4" w:space="0" w:color="auto"/>
              <w:right w:val="single" w:sz="4" w:space="0" w:color="auto"/>
            </w:tcBorders>
            <w:shd w:val="clear" w:color="auto" w:fill="auto"/>
            <w:noWrap/>
            <w:vAlign w:val="bottom"/>
            <w:hideMark/>
          </w:tcPr>
          <w:p w14:paraId="2D8A6BB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0.369033</w:t>
            </w:r>
          </w:p>
        </w:tc>
      </w:tr>
      <w:tr w:rsidR="00760935" w:rsidRPr="00036950" w14:paraId="69AD082E"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431A7ED"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MMS-LSTM4-noLB</w:t>
            </w:r>
          </w:p>
        </w:tc>
        <w:tc>
          <w:tcPr>
            <w:tcW w:w="551" w:type="dxa"/>
            <w:tcBorders>
              <w:top w:val="nil"/>
              <w:left w:val="nil"/>
              <w:bottom w:val="single" w:sz="4" w:space="0" w:color="auto"/>
              <w:right w:val="single" w:sz="4" w:space="0" w:color="auto"/>
            </w:tcBorders>
            <w:shd w:val="clear" w:color="auto" w:fill="auto"/>
            <w:noWrap/>
            <w:vAlign w:val="bottom"/>
            <w:hideMark/>
          </w:tcPr>
          <w:p w14:paraId="100408F1"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05D7B0DD" w14:textId="03385039" w:rsidR="00760935" w:rsidRPr="00036950" w:rsidRDefault="00760935" w:rsidP="001327F3">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1LB</w:t>
            </w:r>
          </w:p>
        </w:tc>
        <w:tc>
          <w:tcPr>
            <w:tcW w:w="685" w:type="dxa"/>
            <w:tcBorders>
              <w:top w:val="nil"/>
              <w:left w:val="nil"/>
              <w:bottom w:val="single" w:sz="4" w:space="0" w:color="auto"/>
              <w:right w:val="single" w:sz="4" w:space="0" w:color="auto"/>
            </w:tcBorders>
            <w:shd w:val="clear" w:color="auto" w:fill="auto"/>
            <w:noWrap/>
            <w:vAlign w:val="bottom"/>
            <w:hideMark/>
          </w:tcPr>
          <w:p w14:paraId="3EA8C150"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7.679134</w:t>
            </w:r>
          </w:p>
        </w:tc>
        <w:tc>
          <w:tcPr>
            <w:tcW w:w="685" w:type="dxa"/>
            <w:tcBorders>
              <w:top w:val="nil"/>
              <w:left w:val="nil"/>
              <w:bottom w:val="single" w:sz="4" w:space="0" w:color="auto"/>
              <w:right w:val="single" w:sz="4" w:space="0" w:color="auto"/>
            </w:tcBorders>
            <w:shd w:val="clear" w:color="auto" w:fill="auto"/>
            <w:noWrap/>
            <w:vAlign w:val="bottom"/>
            <w:hideMark/>
          </w:tcPr>
          <w:p w14:paraId="6B0CE849"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2.771125</w:t>
            </w:r>
          </w:p>
        </w:tc>
        <w:tc>
          <w:tcPr>
            <w:tcW w:w="741" w:type="dxa"/>
            <w:tcBorders>
              <w:top w:val="nil"/>
              <w:left w:val="nil"/>
              <w:bottom w:val="single" w:sz="4" w:space="0" w:color="auto"/>
              <w:right w:val="single" w:sz="4" w:space="0" w:color="auto"/>
            </w:tcBorders>
            <w:shd w:val="clear" w:color="auto" w:fill="auto"/>
            <w:noWrap/>
            <w:vAlign w:val="bottom"/>
            <w:hideMark/>
          </w:tcPr>
          <w:p w14:paraId="69382AA2"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1.556069</w:t>
            </w:r>
          </w:p>
        </w:tc>
        <w:tc>
          <w:tcPr>
            <w:tcW w:w="685" w:type="dxa"/>
            <w:tcBorders>
              <w:top w:val="nil"/>
              <w:left w:val="nil"/>
              <w:bottom w:val="single" w:sz="4" w:space="0" w:color="auto"/>
              <w:right w:val="single" w:sz="4" w:space="0" w:color="auto"/>
            </w:tcBorders>
            <w:shd w:val="clear" w:color="auto" w:fill="auto"/>
            <w:noWrap/>
            <w:vAlign w:val="bottom"/>
            <w:hideMark/>
          </w:tcPr>
          <w:p w14:paraId="2AC87B4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0.133908</w:t>
            </w:r>
          </w:p>
        </w:tc>
        <w:tc>
          <w:tcPr>
            <w:tcW w:w="685" w:type="dxa"/>
            <w:tcBorders>
              <w:top w:val="nil"/>
              <w:left w:val="nil"/>
              <w:bottom w:val="single" w:sz="4" w:space="0" w:color="auto"/>
              <w:right w:val="single" w:sz="4" w:space="0" w:color="auto"/>
            </w:tcBorders>
            <w:shd w:val="clear" w:color="auto" w:fill="auto"/>
            <w:noWrap/>
            <w:vAlign w:val="bottom"/>
            <w:hideMark/>
          </w:tcPr>
          <w:p w14:paraId="682DC78D"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61.438013</w:t>
            </w:r>
          </w:p>
        </w:tc>
        <w:tc>
          <w:tcPr>
            <w:tcW w:w="685" w:type="dxa"/>
            <w:tcBorders>
              <w:top w:val="nil"/>
              <w:left w:val="nil"/>
              <w:bottom w:val="single" w:sz="4" w:space="0" w:color="auto"/>
              <w:right w:val="single" w:sz="4" w:space="0" w:color="auto"/>
            </w:tcBorders>
            <w:shd w:val="clear" w:color="auto" w:fill="auto"/>
            <w:noWrap/>
            <w:vAlign w:val="bottom"/>
            <w:hideMark/>
          </w:tcPr>
          <w:p w14:paraId="3F4D62F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7.83824</w:t>
            </w:r>
          </w:p>
        </w:tc>
        <w:tc>
          <w:tcPr>
            <w:tcW w:w="741" w:type="dxa"/>
            <w:tcBorders>
              <w:top w:val="nil"/>
              <w:left w:val="nil"/>
              <w:bottom w:val="single" w:sz="4" w:space="0" w:color="auto"/>
              <w:right w:val="single" w:sz="4" w:space="0" w:color="auto"/>
            </w:tcBorders>
            <w:shd w:val="clear" w:color="auto" w:fill="auto"/>
            <w:noWrap/>
            <w:vAlign w:val="bottom"/>
            <w:hideMark/>
          </w:tcPr>
          <w:p w14:paraId="16DB339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5.954068</w:t>
            </w:r>
          </w:p>
        </w:tc>
        <w:tc>
          <w:tcPr>
            <w:tcW w:w="741" w:type="dxa"/>
            <w:tcBorders>
              <w:top w:val="nil"/>
              <w:left w:val="nil"/>
              <w:bottom w:val="single" w:sz="4" w:space="0" w:color="auto"/>
              <w:right w:val="single" w:sz="4" w:space="0" w:color="auto"/>
            </w:tcBorders>
            <w:shd w:val="clear" w:color="auto" w:fill="auto"/>
            <w:noWrap/>
            <w:vAlign w:val="bottom"/>
            <w:hideMark/>
          </w:tcPr>
          <w:p w14:paraId="7256093B"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0.29369</w:t>
            </w:r>
          </w:p>
        </w:tc>
      </w:tr>
      <w:tr w:rsidR="00760935" w:rsidRPr="00036950" w14:paraId="3F0E95BA"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1FAE58"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MMS-LSTM-LB5</w:t>
            </w:r>
          </w:p>
        </w:tc>
        <w:tc>
          <w:tcPr>
            <w:tcW w:w="551" w:type="dxa"/>
            <w:tcBorders>
              <w:top w:val="nil"/>
              <w:left w:val="nil"/>
              <w:bottom w:val="single" w:sz="4" w:space="0" w:color="auto"/>
              <w:right w:val="single" w:sz="4" w:space="0" w:color="auto"/>
            </w:tcBorders>
            <w:shd w:val="clear" w:color="auto" w:fill="auto"/>
            <w:noWrap/>
            <w:vAlign w:val="bottom"/>
            <w:hideMark/>
          </w:tcPr>
          <w:p w14:paraId="10703373"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3B726F36" w14:textId="5DD8456E" w:rsidR="00760935" w:rsidRPr="00036950" w:rsidRDefault="00760935" w:rsidP="001327F3">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5LB</w:t>
            </w:r>
          </w:p>
        </w:tc>
        <w:tc>
          <w:tcPr>
            <w:tcW w:w="685" w:type="dxa"/>
            <w:tcBorders>
              <w:top w:val="nil"/>
              <w:left w:val="nil"/>
              <w:bottom w:val="single" w:sz="4" w:space="0" w:color="auto"/>
              <w:right w:val="single" w:sz="4" w:space="0" w:color="auto"/>
            </w:tcBorders>
            <w:shd w:val="clear" w:color="auto" w:fill="auto"/>
            <w:noWrap/>
            <w:vAlign w:val="bottom"/>
            <w:hideMark/>
          </w:tcPr>
          <w:p w14:paraId="3021397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7.582465</w:t>
            </w:r>
          </w:p>
        </w:tc>
        <w:tc>
          <w:tcPr>
            <w:tcW w:w="685" w:type="dxa"/>
            <w:tcBorders>
              <w:top w:val="nil"/>
              <w:left w:val="nil"/>
              <w:bottom w:val="single" w:sz="4" w:space="0" w:color="auto"/>
              <w:right w:val="single" w:sz="4" w:space="0" w:color="auto"/>
            </w:tcBorders>
            <w:shd w:val="clear" w:color="auto" w:fill="auto"/>
            <w:noWrap/>
            <w:vAlign w:val="bottom"/>
            <w:hideMark/>
          </w:tcPr>
          <w:p w14:paraId="05A5813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2.753628</w:t>
            </w:r>
          </w:p>
        </w:tc>
        <w:tc>
          <w:tcPr>
            <w:tcW w:w="741" w:type="dxa"/>
            <w:tcBorders>
              <w:top w:val="nil"/>
              <w:left w:val="nil"/>
              <w:bottom w:val="single" w:sz="4" w:space="0" w:color="auto"/>
              <w:right w:val="single" w:sz="4" w:space="0" w:color="auto"/>
            </w:tcBorders>
            <w:shd w:val="clear" w:color="auto" w:fill="auto"/>
            <w:noWrap/>
            <w:vAlign w:val="bottom"/>
            <w:hideMark/>
          </w:tcPr>
          <w:p w14:paraId="3959DFC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1.559106</w:t>
            </w:r>
          </w:p>
        </w:tc>
        <w:tc>
          <w:tcPr>
            <w:tcW w:w="685" w:type="dxa"/>
            <w:tcBorders>
              <w:top w:val="nil"/>
              <w:left w:val="nil"/>
              <w:bottom w:val="single" w:sz="4" w:space="0" w:color="auto"/>
              <w:right w:val="single" w:sz="4" w:space="0" w:color="auto"/>
            </w:tcBorders>
            <w:shd w:val="clear" w:color="auto" w:fill="auto"/>
            <w:noWrap/>
            <w:vAlign w:val="bottom"/>
            <w:hideMark/>
          </w:tcPr>
          <w:p w14:paraId="47EBEC1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0.138684</w:t>
            </w:r>
          </w:p>
        </w:tc>
        <w:tc>
          <w:tcPr>
            <w:tcW w:w="685" w:type="dxa"/>
            <w:tcBorders>
              <w:top w:val="nil"/>
              <w:left w:val="nil"/>
              <w:bottom w:val="single" w:sz="4" w:space="0" w:color="auto"/>
              <w:right w:val="single" w:sz="4" w:space="0" w:color="auto"/>
            </w:tcBorders>
            <w:shd w:val="clear" w:color="auto" w:fill="auto"/>
            <w:noWrap/>
            <w:vAlign w:val="bottom"/>
            <w:hideMark/>
          </w:tcPr>
          <w:p w14:paraId="40CC99F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57.692435</w:t>
            </w:r>
          </w:p>
        </w:tc>
        <w:tc>
          <w:tcPr>
            <w:tcW w:w="685" w:type="dxa"/>
            <w:tcBorders>
              <w:top w:val="nil"/>
              <w:left w:val="nil"/>
              <w:bottom w:val="single" w:sz="4" w:space="0" w:color="auto"/>
              <w:right w:val="single" w:sz="4" w:space="0" w:color="auto"/>
            </w:tcBorders>
            <w:shd w:val="clear" w:color="auto" w:fill="auto"/>
            <w:noWrap/>
            <w:vAlign w:val="bottom"/>
            <w:hideMark/>
          </w:tcPr>
          <w:p w14:paraId="043BD61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7.595554</w:t>
            </w:r>
          </w:p>
        </w:tc>
        <w:tc>
          <w:tcPr>
            <w:tcW w:w="741" w:type="dxa"/>
            <w:tcBorders>
              <w:top w:val="nil"/>
              <w:left w:val="nil"/>
              <w:bottom w:val="single" w:sz="4" w:space="0" w:color="auto"/>
              <w:right w:val="single" w:sz="4" w:space="0" w:color="auto"/>
            </w:tcBorders>
            <w:shd w:val="clear" w:color="auto" w:fill="auto"/>
            <w:noWrap/>
            <w:vAlign w:val="bottom"/>
            <w:hideMark/>
          </w:tcPr>
          <w:p w14:paraId="069070F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6E4A9A4E"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0.283949</w:t>
            </w:r>
          </w:p>
        </w:tc>
      </w:tr>
      <w:tr w:rsidR="00760935" w:rsidRPr="00036950" w14:paraId="50770CE8"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D92CFE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TFK-BAE</w:t>
            </w:r>
          </w:p>
        </w:tc>
        <w:tc>
          <w:tcPr>
            <w:tcW w:w="551" w:type="dxa"/>
            <w:tcBorders>
              <w:top w:val="nil"/>
              <w:left w:val="nil"/>
              <w:bottom w:val="single" w:sz="4" w:space="0" w:color="auto"/>
              <w:right w:val="single" w:sz="4" w:space="0" w:color="auto"/>
            </w:tcBorders>
            <w:shd w:val="clear" w:color="auto" w:fill="auto"/>
            <w:noWrap/>
            <w:vAlign w:val="bottom"/>
            <w:hideMark/>
          </w:tcPr>
          <w:p w14:paraId="743F51EB"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3C36A59F" w14:textId="78ED4117" w:rsidR="00760935" w:rsidRPr="00036950" w:rsidRDefault="00760935" w:rsidP="001327F3">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24tr +</w:t>
            </w:r>
            <w:r>
              <w:rPr>
                <w:rFonts w:ascii="Calibri" w:eastAsia="Times New Roman" w:hAnsi="Calibri" w:cs="Calibri"/>
                <w:color w:val="000000"/>
                <w:sz w:val="16"/>
                <w:szCs w:val="16"/>
              </w:rPr>
              <w:br/>
              <w:t>12te</w:t>
            </w:r>
          </w:p>
        </w:tc>
        <w:tc>
          <w:tcPr>
            <w:tcW w:w="685" w:type="dxa"/>
            <w:tcBorders>
              <w:top w:val="nil"/>
              <w:left w:val="nil"/>
              <w:bottom w:val="single" w:sz="4" w:space="0" w:color="auto"/>
              <w:right w:val="single" w:sz="4" w:space="0" w:color="auto"/>
            </w:tcBorders>
            <w:shd w:val="clear" w:color="auto" w:fill="auto"/>
            <w:noWrap/>
            <w:vAlign w:val="bottom"/>
            <w:hideMark/>
          </w:tcPr>
          <w:p w14:paraId="177CAB5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0.00280751</w:t>
            </w:r>
          </w:p>
        </w:tc>
        <w:tc>
          <w:tcPr>
            <w:tcW w:w="685" w:type="dxa"/>
            <w:tcBorders>
              <w:top w:val="nil"/>
              <w:left w:val="nil"/>
              <w:bottom w:val="single" w:sz="4" w:space="0" w:color="auto"/>
              <w:right w:val="single" w:sz="4" w:space="0" w:color="auto"/>
            </w:tcBorders>
            <w:shd w:val="clear" w:color="auto" w:fill="auto"/>
            <w:noWrap/>
            <w:vAlign w:val="bottom"/>
            <w:hideMark/>
          </w:tcPr>
          <w:p w14:paraId="24C5F5A2"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0.05298596</w:t>
            </w:r>
          </w:p>
        </w:tc>
        <w:tc>
          <w:tcPr>
            <w:tcW w:w="741" w:type="dxa"/>
            <w:tcBorders>
              <w:top w:val="nil"/>
              <w:left w:val="nil"/>
              <w:bottom w:val="single" w:sz="4" w:space="0" w:color="auto"/>
              <w:right w:val="single" w:sz="4" w:space="0" w:color="auto"/>
            </w:tcBorders>
            <w:shd w:val="clear" w:color="auto" w:fill="auto"/>
            <w:noWrap/>
            <w:vAlign w:val="bottom"/>
            <w:hideMark/>
          </w:tcPr>
          <w:p w14:paraId="596D173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0.04602381</w:t>
            </w:r>
          </w:p>
        </w:tc>
        <w:tc>
          <w:tcPr>
            <w:tcW w:w="685" w:type="dxa"/>
            <w:tcBorders>
              <w:top w:val="nil"/>
              <w:left w:val="nil"/>
              <w:bottom w:val="single" w:sz="4" w:space="0" w:color="auto"/>
              <w:right w:val="single" w:sz="4" w:space="0" w:color="auto"/>
            </w:tcBorders>
            <w:shd w:val="clear" w:color="auto" w:fill="auto"/>
            <w:noWrap/>
            <w:vAlign w:val="bottom"/>
            <w:hideMark/>
          </w:tcPr>
          <w:p w14:paraId="491FE71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38999060</w:t>
            </w:r>
          </w:p>
        </w:tc>
        <w:tc>
          <w:tcPr>
            <w:tcW w:w="685" w:type="dxa"/>
            <w:tcBorders>
              <w:top w:val="nil"/>
              <w:left w:val="nil"/>
              <w:bottom w:val="single" w:sz="4" w:space="0" w:color="auto"/>
              <w:right w:val="single" w:sz="4" w:space="0" w:color="auto"/>
            </w:tcBorders>
            <w:shd w:val="clear" w:color="auto" w:fill="auto"/>
            <w:noWrap/>
            <w:vAlign w:val="bottom"/>
            <w:hideMark/>
          </w:tcPr>
          <w:p w14:paraId="67F0C52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0.00357825</w:t>
            </w:r>
          </w:p>
        </w:tc>
        <w:tc>
          <w:tcPr>
            <w:tcW w:w="685" w:type="dxa"/>
            <w:tcBorders>
              <w:top w:val="nil"/>
              <w:left w:val="nil"/>
              <w:bottom w:val="single" w:sz="4" w:space="0" w:color="auto"/>
              <w:right w:val="single" w:sz="4" w:space="0" w:color="auto"/>
            </w:tcBorders>
            <w:shd w:val="clear" w:color="auto" w:fill="auto"/>
            <w:noWrap/>
            <w:vAlign w:val="bottom"/>
            <w:hideMark/>
          </w:tcPr>
          <w:p w14:paraId="1AC84FA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0.05981846</w:t>
            </w:r>
          </w:p>
        </w:tc>
        <w:tc>
          <w:tcPr>
            <w:tcW w:w="741" w:type="dxa"/>
            <w:tcBorders>
              <w:top w:val="nil"/>
              <w:left w:val="nil"/>
              <w:bottom w:val="single" w:sz="4" w:space="0" w:color="auto"/>
              <w:right w:val="single" w:sz="4" w:space="0" w:color="auto"/>
            </w:tcBorders>
            <w:shd w:val="clear" w:color="auto" w:fill="auto"/>
            <w:noWrap/>
            <w:vAlign w:val="bottom"/>
            <w:hideMark/>
          </w:tcPr>
          <w:p w14:paraId="11A53F8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0.053716972</w:t>
            </w:r>
          </w:p>
        </w:tc>
        <w:tc>
          <w:tcPr>
            <w:tcW w:w="741" w:type="dxa"/>
            <w:tcBorders>
              <w:top w:val="nil"/>
              <w:left w:val="nil"/>
              <w:bottom w:val="single" w:sz="4" w:space="0" w:color="auto"/>
              <w:right w:val="single" w:sz="4" w:space="0" w:color="auto"/>
            </w:tcBorders>
            <w:shd w:val="clear" w:color="auto" w:fill="auto"/>
            <w:noWrap/>
            <w:vAlign w:val="bottom"/>
            <w:hideMark/>
          </w:tcPr>
          <w:p w14:paraId="0B838AF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46504212</w:t>
            </w:r>
          </w:p>
        </w:tc>
      </w:tr>
      <w:tr w:rsidR="00760935" w:rsidRPr="00036950" w14:paraId="121C8B1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236FEB2"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TFK-DCGAN</w:t>
            </w:r>
          </w:p>
        </w:tc>
        <w:tc>
          <w:tcPr>
            <w:tcW w:w="551" w:type="dxa"/>
            <w:tcBorders>
              <w:top w:val="nil"/>
              <w:left w:val="nil"/>
              <w:bottom w:val="single" w:sz="4" w:space="0" w:color="auto"/>
              <w:right w:val="single" w:sz="4" w:space="0" w:color="auto"/>
            </w:tcBorders>
            <w:shd w:val="clear" w:color="auto" w:fill="auto"/>
            <w:noWrap/>
            <w:vAlign w:val="bottom"/>
            <w:hideMark/>
          </w:tcPr>
          <w:p w14:paraId="12D5A10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28900D8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5" w:type="dxa"/>
            <w:tcBorders>
              <w:top w:val="nil"/>
              <w:left w:val="nil"/>
              <w:bottom w:val="single" w:sz="4" w:space="0" w:color="auto"/>
              <w:right w:val="single" w:sz="4" w:space="0" w:color="auto"/>
            </w:tcBorders>
            <w:shd w:val="clear" w:color="auto" w:fill="auto"/>
            <w:noWrap/>
            <w:vAlign w:val="bottom"/>
            <w:hideMark/>
          </w:tcPr>
          <w:p w14:paraId="3964899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0.02931224</w:t>
            </w:r>
          </w:p>
        </w:tc>
        <w:tc>
          <w:tcPr>
            <w:tcW w:w="685" w:type="dxa"/>
            <w:tcBorders>
              <w:top w:val="nil"/>
              <w:left w:val="nil"/>
              <w:bottom w:val="single" w:sz="4" w:space="0" w:color="auto"/>
              <w:right w:val="single" w:sz="4" w:space="0" w:color="auto"/>
            </w:tcBorders>
            <w:shd w:val="clear" w:color="auto" w:fill="auto"/>
            <w:noWrap/>
            <w:vAlign w:val="bottom"/>
            <w:hideMark/>
          </w:tcPr>
          <w:p w14:paraId="60FEC4C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0.17120818</w:t>
            </w:r>
          </w:p>
        </w:tc>
        <w:tc>
          <w:tcPr>
            <w:tcW w:w="741" w:type="dxa"/>
            <w:tcBorders>
              <w:top w:val="nil"/>
              <w:left w:val="nil"/>
              <w:bottom w:val="single" w:sz="4" w:space="0" w:color="auto"/>
              <w:right w:val="single" w:sz="4" w:space="0" w:color="auto"/>
            </w:tcBorders>
            <w:shd w:val="clear" w:color="auto" w:fill="auto"/>
            <w:noWrap/>
            <w:vAlign w:val="bottom"/>
            <w:hideMark/>
          </w:tcPr>
          <w:p w14:paraId="28D1356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0.04847476</w:t>
            </w:r>
          </w:p>
        </w:tc>
        <w:tc>
          <w:tcPr>
            <w:tcW w:w="685" w:type="dxa"/>
            <w:tcBorders>
              <w:top w:val="nil"/>
              <w:left w:val="nil"/>
              <w:bottom w:val="single" w:sz="4" w:space="0" w:color="auto"/>
              <w:right w:val="single" w:sz="4" w:space="0" w:color="auto"/>
            </w:tcBorders>
            <w:shd w:val="clear" w:color="auto" w:fill="auto"/>
            <w:noWrap/>
            <w:vAlign w:val="bottom"/>
            <w:hideMark/>
          </w:tcPr>
          <w:p w14:paraId="7CFB9CF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1127299.4</w:t>
            </w:r>
          </w:p>
        </w:tc>
        <w:tc>
          <w:tcPr>
            <w:tcW w:w="685" w:type="dxa"/>
            <w:tcBorders>
              <w:top w:val="nil"/>
              <w:left w:val="nil"/>
              <w:bottom w:val="single" w:sz="4" w:space="0" w:color="auto"/>
              <w:right w:val="single" w:sz="4" w:space="0" w:color="auto"/>
            </w:tcBorders>
            <w:shd w:val="clear" w:color="auto" w:fill="auto"/>
            <w:noWrap/>
            <w:vAlign w:val="bottom"/>
            <w:hideMark/>
          </w:tcPr>
          <w:p w14:paraId="5BC0BD8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0.02781864</w:t>
            </w:r>
          </w:p>
        </w:tc>
        <w:tc>
          <w:tcPr>
            <w:tcW w:w="685" w:type="dxa"/>
            <w:tcBorders>
              <w:top w:val="nil"/>
              <w:left w:val="nil"/>
              <w:bottom w:val="single" w:sz="4" w:space="0" w:color="auto"/>
              <w:right w:val="single" w:sz="4" w:space="0" w:color="auto"/>
            </w:tcBorders>
            <w:shd w:val="clear" w:color="auto" w:fill="auto"/>
            <w:noWrap/>
            <w:vAlign w:val="bottom"/>
            <w:hideMark/>
          </w:tcPr>
          <w:p w14:paraId="0C3437DE"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0.16678922</w:t>
            </w:r>
          </w:p>
        </w:tc>
        <w:tc>
          <w:tcPr>
            <w:tcW w:w="741" w:type="dxa"/>
            <w:tcBorders>
              <w:top w:val="nil"/>
              <w:left w:val="nil"/>
              <w:bottom w:val="single" w:sz="4" w:space="0" w:color="auto"/>
              <w:right w:val="single" w:sz="4" w:space="0" w:color="auto"/>
            </w:tcBorders>
            <w:shd w:val="clear" w:color="auto" w:fill="auto"/>
            <w:noWrap/>
            <w:vAlign w:val="bottom"/>
            <w:hideMark/>
          </w:tcPr>
          <w:p w14:paraId="4A50063B"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0.0468716</w:t>
            </w:r>
          </w:p>
        </w:tc>
        <w:tc>
          <w:tcPr>
            <w:tcW w:w="741" w:type="dxa"/>
            <w:tcBorders>
              <w:top w:val="nil"/>
              <w:left w:val="nil"/>
              <w:bottom w:val="single" w:sz="4" w:space="0" w:color="auto"/>
              <w:right w:val="single" w:sz="4" w:space="0" w:color="auto"/>
            </w:tcBorders>
            <w:shd w:val="clear" w:color="auto" w:fill="auto"/>
            <w:noWrap/>
            <w:vAlign w:val="bottom"/>
            <w:hideMark/>
          </w:tcPr>
          <w:p w14:paraId="7B0BE35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598425</w:t>
            </w:r>
          </w:p>
        </w:tc>
      </w:tr>
      <w:tr w:rsidR="00760935" w:rsidRPr="00036950" w14:paraId="3DCE5013" w14:textId="77777777" w:rsidTr="00760935">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6C11DEEE" w14:textId="77777777" w:rsidR="00760935" w:rsidRPr="00036950" w:rsidRDefault="00760935" w:rsidP="001327F3">
            <w:pPr>
              <w:spacing w:after="0" w:line="240" w:lineRule="auto"/>
              <w:rPr>
                <w:rFonts w:ascii="Calibri" w:eastAsia="Times New Roman" w:hAnsi="Calibri" w:cs="Calibri"/>
                <w:color w:val="000000"/>
                <w:sz w:val="16"/>
                <w:szCs w:val="16"/>
              </w:rPr>
            </w:pPr>
            <w:proofErr w:type="spellStart"/>
            <w:r w:rsidRPr="00036950">
              <w:rPr>
                <w:rFonts w:ascii="Calibri" w:eastAsia="Times New Roman" w:hAnsi="Calibri" w:cs="Calibri"/>
                <w:color w:val="000000"/>
                <w:sz w:val="16"/>
                <w:szCs w:val="16"/>
              </w:rPr>
              <w:t>Fbprophet</w:t>
            </w:r>
            <w:proofErr w:type="spellEnd"/>
            <w:r w:rsidRPr="00036950">
              <w:rPr>
                <w:rFonts w:ascii="Calibri" w:eastAsia="Times New Roman" w:hAnsi="Calibri" w:cs="Calibri"/>
                <w:color w:val="000000"/>
                <w:sz w:val="16"/>
                <w:szCs w:val="16"/>
              </w:rPr>
              <w:t xml:space="preserve"> (37 days)</w:t>
            </w:r>
          </w:p>
        </w:tc>
        <w:tc>
          <w:tcPr>
            <w:tcW w:w="551" w:type="dxa"/>
            <w:tcBorders>
              <w:top w:val="nil"/>
              <w:left w:val="nil"/>
              <w:bottom w:val="single" w:sz="4" w:space="0" w:color="auto"/>
              <w:right w:val="single" w:sz="4" w:space="0" w:color="auto"/>
            </w:tcBorders>
            <w:shd w:val="clear" w:color="000000" w:fill="FFFF00"/>
            <w:noWrap/>
            <w:vAlign w:val="bottom"/>
            <w:hideMark/>
          </w:tcPr>
          <w:p w14:paraId="04A232E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000000" w:fill="FFFF00"/>
            <w:noWrap/>
            <w:vAlign w:val="bottom"/>
            <w:hideMark/>
          </w:tcPr>
          <w:p w14:paraId="5D882EE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 day</w:t>
            </w:r>
          </w:p>
        </w:tc>
        <w:tc>
          <w:tcPr>
            <w:tcW w:w="685" w:type="dxa"/>
            <w:tcBorders>
              <w:top w:val="nil"/>
              <w:left w:val="nil"/>
              <w:bottom w:val="single" w:sz="4" w:space="0" w:color="auto"/>
              <w:right w:val="single" w:sz="4" w:space="0" w:color="auto"/>
            </w:tcBorders>
            <w:shd w:val="clear" w:color="000000" w:fill="FFFF00"/>
            <w:noWrap/>
            <w:vAlign w:val="bottom"/>
            <w:hideMark/>
          </w:tcPr>
          <w:p w14:paraId="4C7CED7F"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6FB01233"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1" w:type="dxa"/>
            <w:tcBorders>
              <w:top w:val="nil"/>
              <w:left w:val="nil"/>
              <w:bottom w:val="single" w:sz="4" w:space="0" w:color="auto"/>
              <w:right w:val="single" w:sz="4" w:space="0" w:color="auto"/>
            </w:tcBorders>
            <w:shd w:val="clear" w:color="000000" w:fill="FFFF00"/>
            <w:noWrap/>
            <w:vAlign w:val="bottom"/>
            <w:hideMark/>
          </w:tcPr>
          <w:p w14:paraId="50B73267"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1F156745"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1327915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48.613108</w:t>
            </w:r>
          </w:p>
        </w:tc>
        <w:tc>
          <w:tcPr>
            <w:tcW w:w="685" w:type="dxa"/>
            <w:tcBorders>
              <w:top w:val="nil"/>
              <w:left w:val="nil"/>
              <w:bottom w:val="single" w:sz="4" w:space="0" w:color="auto"/>
              <w:right w:val="single" w:sz="4" w:space="0" w:color="auto"/>
            </w:tcBorders>
            <w:shd w:val="clear" w:color="000000" w:fill="FFFF00"/>
            <w:noWrap/>
            <w:vAlign w:val="bottom"/>
            <w:hideMark/>
          </w:tcPr>
          <w:p w14:paraId="6FFF972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6.97231</w:t>
            </w:r>
          </w:p>
        </w:tc>
        <w:tc>
          <w:tcPr>
            <w:tcW w:w="741" w:type="dxa"/>
            <w:tcBorders>
              <w:top w:val="nil"/>
              <w:left w:val="nil"/>
              <w:bottom w:val="single" w:sz="4" w:space="0" w:color="auto"/>
              <w:right w:val="single" w:sz="4" w:space="0" w:color="auto"/>
            </w:tcBorders>
            <w:shd w:val="clear" w:color="000000" w:fill="FFFF00"/>
            <w:noWrap/>
            <w:vAlign w:val="bottom"/>
            <w:hideMark/>
          </w:tcPr>
          <w:p w14:paraId="3B57EB72"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5.045342</w:t>
            </w:r>
          </w:p>
        </w:tc>
        <w:tc>
          <w:tcPr>
            <w:tcW w:w="741" w:type="dxa"/>
            <w:tcBorders>
              <w:top w:val="nil"/>
              <w:left w:val="nil"/>
              <w:bottom w:val="single" w:sz="4" w:space="0" w:color="auto"/>
              <w:right w:val="single" w:sz="4" w:space="0" w:color="auto"/>
            </w:tcBorders>
            <w:shd w:val="clear" w:color="000000" w:fill="FFFF00"/>
            <w:noWrap/>
            <w:vAlign w:val="bottom"/>
            <w:hideMark/>
          </w:tcPr>
          <w:p w14:paraId="36F05A8B"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0.281977</w:t>
            </w:r>
          </w:p>
        </w:tc>
      </w:tr>
      <w:tr w:rsidR="00760935" w:rsidRPr="00036950" w14:paraId="7DAFAD7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E2D0FB"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TFK-CVAE</w:t>
            </w:r>
          </w:p>
        </w:tc>
        <w:tc>
          <w:tcPr>
            <w:tcW w:w="551" w:type="dxa"/>
            <w:tcBorders>
              <w:top w:val="nil"/>
              <w:left w:val="nil"/>
              <w:bottom w:val="single" w:sz="4" w:space="0" w:color="auto"/>
              <w:right w:val="single" w:sz="4" w:space="0" w:color="auto"/>
            </w:tcBorders>
            <w:shd w:val="clear" w:color="auto" w:fill="auto"/>
            <w:noWrap/>
            <w:vAlign w:val="bottom"/>
            <w:hideMark/>
          </w:tcPr>
          <w:p w14:paraId="4E77EC1F"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69AA514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5" w:type="dxa"/>
            <w:tcBorders>
              <w:top w:val="nil"/>
              <w:left w:val="nil"/>
              <w:bottom w:val="single" w:sz="4" w:space="0" w:color="auto"/>
              <w:right w:val="single" w:sz="4" w:space="0" w:color="auto"/>
            </w:tcBorders>
            <w:shd w:val="clear" w:color="auto" w:fill="auto"/>
            <w:noWrap/>
            <w:vAlign w:val="bottom"/>
            <w:hideMark/>
          </w:tcPr>
          <w:p w14:paraId="45FCFFD6"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0.00515399</w:t>
            </w:r>
          </w:p>
        </w:tc>
        <w:tc>
          <w:tcPr>
            <w:tcW w:w="685" w:type="dxa"/>
            <w:tcBorders>
              <w:top w:val="nil"/>
              <w:left w:val="nil"/>
              <w:bottom w:val="single" w:sz="4" w:space="0" w:color="auto"/>
              <w:right w:val="single" w:sz="4" w:space="0" w:color="auto"/>
            </w:tcBorders>
            <w:shd w:val="clear" w:color="auto" w:fill="auto"/>
            <w:noWrap/>
            <w:vAlign w:val="bottom"/>
            <w:hideMark/>
          </w:tcPr>
          <w:p w14:paraId="15EF95ED"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0.07179128</w:t>
            </w:r>
          </w:p>
        </w:tc>
        <w:tc>
          <w:tcPr>
            <w:tcW w:w="741" w:type="dxa"/>
            <w:tcBorders>
              <w:top w:val="nil"/>
              <w:left w:val="nil"/>
              <w:bottom w:val="single" w:sz="4" w:space="0" w:color="auto"/>
              <w:right w:val="single" w:sz="4" w:space="0" w:color="auto"/>
            </w:tcBorders>
            <w:shd w:val="clear" w:color="auto" w:fill="auto"/>
            <w:noWrap/>
            <w:vAlign w:val="bottom"/>
            <w:hideMark/>
          </w:tcPr>
          <w:p w14:paraId="23576F2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0.01000213</w:t>
            </w:r>
          </w:p>
        </w:tc>
        <w:tc>
          <w:tcPr>
            <w:tcW w:w="685" w:type="dxa"/>
            <w:tcBorders>
              <w:top w:val="nil"/>
              <w:left w:val="nil"/>
              <w:bottom w:val="single" w:sz="4" w:space="0" w:color="auto"/>
              <w:right w:val="single" w:sz="4" w:space="0" w:color="auto"/>
            </w:tcBorders>
            <w:shd w:val="clear" w:color="auto" w:fill="auto"/>
            <w:noWrap/>
            <w:vAlign w:val="bottom"/>
            <w:hideMark/>
          </w:tcPr>
          <w:p w14:paraId="6C4F0A2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4424340</w:t>
            </w:r>
          </w:p>
        </w:tc>
        <w:tc>
          <w:tcPr>
            <w:tcW w:w="685" w:type="dxa"/>
            <w:tcBorders>
              <w:top w:val="nil"/>
              <w:left w:val="nil"/>
              <w:bottom w:val="single" w:sz="4" w:space="0" w:color="auto"/>
              <w:right w:val="single" w:sz="4" w:space="0" w:color="auto"/>
            </w:tcBorders>
            <w:shd w:val="clear" w:color="auto" w:fill="auto"/>
            <w:noWrap/>
            <w:vAlign w:val="bottom"/>
            <w:hideMark/>
          </w:tcPr>
          <w:p w14:paraId="2F452062"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0.00433511</w:t>
            </w:r>
          </w:p>
        </w:tc>
        <w:tc>
          <w:tcPr>
            <w:tcW w:w="685" w:type="dxa"/>
            <w:tcBorders>
              <w:top w:val="nil"/>
              <w:left w:val="nil"/>
              <w:bottom w:val="single" w:sz="4" w:space="0" w:color="auto"/>
              <w:right w:val="single" w:sz="4" w:space="0" w:color="auto"/>
            </w:tcBorders>
            <w:shd w:val="clear" w:color="auto" w:fill="auto"/>
            <w:noWrap/>
            <w:vAlign w:val="bottom"/>
            <w:hideMark/>
          </w:tcPr>
          <w:p w14:paraId="09F81BA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0.06584153</w:t>
            </w:r>
          </w:p>
        </w:tc>
        <w:tc>
          <w:tcPr>
            <w:tcW w:w="741" w:type="dxa"/>
            <w:tcBorders>
              <w:top w:val="nil"/>
              <w:left w:val="nil"/>
              <w:bottom w:val="single" w:sz="4" w:space="0" w:color="auto"/>
              <w:right w:val="single" w:sz="4" w:space="0" w:color="auto"/>
            </w:tcBorders>
            <w:shd w:val="clear" w:color="auto" w:fill="auto"/>
            <w:noWrap/>
            <w:vAlign w:val="bottom"/>
            <w:hideMark/>
          </w:tcPr>
          <w:p w14:paraId="0E49BD86"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0.009183249</w:t>
            </w:r>
          </w:p>
        </w:tc>
        <w:tc>
          <w:tcPr>
            <w:tcW w:w="741" w:type="dxa"/>
            <w:tcBorders>
              <w:top w:val="nil"/>
              <w:left w:val="nil"/>
              <w:bottom w:val="single" w:sz="4" w:space="0" w:color="auto"/>
              <w:right w:val="single" w:sz="4" w:space="0" w:color="auto"/>
            </w:tcBorders>
            <w:shd w:val="clear" w:color="auto" w:fill="auto"/>
            <w:noWrap/>
            <w:vAlign w:val="bottom"/>
            <w:hideMark/>
          </w:tcPr>
          <w:p w14:paraId="3DF867B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4546362.5</w:t>
            </w:r>
          </w:p>
        </w:tc>
      </w:tr>
      <w:tr w:rsidR="00760935" w:rsidRPr="00036950" w14:paraId="3A8CAC87" w14:textId="77777777" w:rsidTr="00760935">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579FCF0E"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TFK-VAE</w:t>
            </w:r>
          </w:p>
        </w:tc>
        <w:tc>
          <w:tcPr>
            <w:tcW w:w="551" w:type="dxa"/>
            <w:tcBorders>
              <w:top w:val="nil"/>
              <w:left w:val="nil"/>
              <w:bottom w:val="single" w:sz="4" w:space="0" w:color="auto"/>
              <w:right w:val="single" w:sz="4" w:space="0" w:color="auto"/>
            </w:tcBorders>
            <w:shd w:val="clear" w:color="000000" w:fill="FFFF00"/>
            <w:noWrap/>
            <w:vAlign w:val="bottom"/>
            <w:hideMark/>
          </w:tcPr>
          <w:p w14:paraId="28D737E9"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000000" w:fill="FFFF00"/>
            <w:noWrap/>
            <w:vAlign w:val="bottom"/>
            <w:hideMark/>
          </w:tcPr>
          <w:p w14:paraId="6388A7BB"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5" w:type="dxa"/>
            <w:tcBorders>
              <w:top w:val="nil"/>
              <w:left w:val="nil"/>
              <w:bottom w:val="single" w:sz="4" w:space="0" w:color="auto"/>
              <w:right w:val="single" w:sz="4" w:space="0" w:color="auto"/>
            </w:tcBorders>
            <w:shd w:val="clear" w:color="000000" w:fill="FFFF00"/>
            <w:noWrap/>
            <w:vAlign w:val="bottom"/>
            <w:hideMark/>
          </w:tcPr>
          <w:p w14:paraId="0C9792B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0.00083985</w:t>
            </w:r>
          </w:p>
        </w:tc>
        <w:tc>
          <w:tcPr>
            <w:tcW w:w="685" w:type="dxa"/>
            <w:tcBorders>
              <w:top w:val="nil"/>
              <w:left w:val="nil"/>
              <w:bottom w:val="single" w:sz="4" w:space="0" w:color="auto"/>
              <w:right w:val="single" w:sz="4" w:space="0" w:color="auto"/>
            </w:tcBorders>
            <w:shd w:val="clear" w:color="000000" w:fill="FFFF00"/>
            <w:noWrap/>
            <w:vAlign w:val="bottom"/>
            <w:hideMark/>
          </w:tcPr>
          <w:p w14:paraId="2DE451E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0.02898009</w:t>
            </w:r>
          </w:p>
        </w:tc>
        <w:tc>
          <w:tcPr>
            <w:tcW w:w="741" w:type="dxa"/>
            <w:tcBorders>
              <w:top w:val="nil"/>
              <w:left w:val="nil"/>
              <w:bottom w:val="single" w:sz="4" w:space="0" w:color="auto"/>
              <w:right w:val="single" w:sz="4" w:space="0" w:color="auto"/>
            </w:tcBorders>
            <w:shd w:val="clear" w:color="000000" w:fill="FFFF00"/>
            <w:noWrap/>
            <w:vAlign w:val="bottom"/>
            <w:hideMark/>
          </w:tcPr>
          <w:p w14:paraId="2B2688B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0.009215273</w:t>
            </w:r>
          </w:p>
        </w:tc>
        <w:tc>
          <w:tcPr>
            <w:tcW w:w="685" w:type="dxa"/>
            <w:tcBorders>
              <w:top w:val="nil"/>
              <w:left w:val="nil"/>
              <w:bottom w:val="single" w:sz="4" w:space="0" w:color="auto"/>
              <w:right w:val="single" w:sz="4" w:space="0" w:color="auto"/>
            </w:tcBorders>
            <w:shd w:val="clear" w:color="000000" w:fill="FFFF00"/>
            <w:noWrap/>
            <w:vAlign w:val="bottom"/>
            <w:hideMark/>
          </w:tcPr>
          <w:p w14:paraId="0058D6F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2282401.2</w:t>
            </w:r>
          </w:p>
        </w:tc>
        <w:tc>
          <w:tcPr>
            <w:tcW w:w="685" w:type="dxa"/>
            <w:tcBorders>
              <w:top w:val="nil"/>
              <w:left w:val="nil"/>
              <w:bottom w:val="single" w:sz="4" w:space="0" w:color="auto"/>
              <w:right w:val="single" w:sz="4" w:space="0" w:color="auto"/>
            </w:tcBorders>
            <w:shd w:val="clear" w:color="000000" w:fill="FFFF00"/>
            <w:noWrap/>
            <w:vAlign w:val="bottom"/>
            <w:hideMark/>
          </w:tcPr>
          <w:p w14:paraId="6B3B717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0.00069422</w:t>
            </w:r>
          </w:p>
        </w:tc>
        <w:tc>
          <w:tcPr>
            <w:tcW w:w="685" w:type="dxa"/>
            <w:tcBorders>
              <w:top w:val="nil"/>
              <w:left w:val="nil"/>
              <w:bottom w:val="single" w:sz="4" w:space="0" w:color="auto"/>
              <w:right w:val="single" w:sz="4" w:space="0" w:color="auto"/>
            </w:tcBorders>
            <w:shd w:val="clear" w:color="000000" w:fill="FFFF00"/>
            <w:noWrap/>
            <w:vAlign w:val="bottom"/>
            <w:hideMark/>
          </w:tcPr>
          <w:p w14:paraId="627C8A6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0.02634812</w:t>
            </w:r>
          </w:p>
        </w:tc>
        <w:tc>
          <w:tcPr>
            <w:tcW w:w="741" w:type="dxa"/>
            <w:tcBorders>
              <w:top w:val="nil"/>
              <w:left w:val="nil"/>
              <w:bottom w:val="single" w:sz="4" w:space="0" w:color="auto"/>
              <w:right w:val="single" w:sz="4" w:space="0" w:color="auto"/>
            </w:tcBorders>
            <w:shd w:val="clear" w:color="000000" w:fill="FFFF00"/>
            <w:noWrap/>
            <w:vAlign w:val="bottom"/>
            <w:hideMark/>
          </w:tcPr>
          <w:p w14:paraId="5ED6145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0.00924397</w:t>
            </w:r>
          </w:p>
        </w:tc>
        <w:tc>
          <w:tcPr>
            <w:tcW w:w="741" w:type="dxa"/>
            <w:tcBorders>
              <w:top w:val="nil"/>
              <w:left w:val="nil"/>
              <w:bottom w:val="single" w:sz="4" w:space="0" w:color="auto"/>
              <w:right w:val="single" w:sz="4" w:space="0" w:color="auto"/>
            </w:tcBorders>
            <w:shd w:val="clear" w:color="000000" w:fill="FFFF00"/>
            <w:noWrap/>
            <w:vAlign w:val="bottom"/>
            <w:hideMark/>
          </w:tcPr>
          <w:p w14:paraId="55D72AA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1.30263E+13</w:t>
            </w:r>
          </w:p>
        </w:tc>
      </w:tr>
      <w:tr w:rsidR="00760935" w:rsidRPr="00036950" w14:paraId="5B19D9D2"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1C378AE"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TFK-WGAN-GP</w:t>
            </w:r>
          </w:p>
        </w:tc>
        <w:tc>
          <w:tcPr>
            <w:tcW w:w="551" w:type="dxa"/>
            <w:tcBorders>
              <w:top w:val="nil"/>
              <w:left w:val="nil"/>
              <w:bottom w:val="single" w:sz="4" w:space="0" w:color="auto"/>
              <w:right w:val="single" w:sz="4" w:space="0" w:color="auto"/>
            </w:tcBorders>
            <w:shd w:val="clear" w:color="auto" w:fill="auto"/>
            <w:noWrap/>
            <w:vAlign w:val="bottom"/>
            <w:hideMark/>
          </w:tcPr>
          <w:p w14:paraId="02F9898D"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3A1E8DA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5" w:type="dxa"/>
            <w:tcBorders>
              <w:top w:val="nil"/>
              <w:left w:val="nil"/>
              <w:bottom w:val="single" w:sz="4" w:space="0" w:color="auto"/>
              <w:right w:val="single" w:sz="4" w:space="0" w:color="auto"/>
            </w:tcBorders>
            <w:shd w:val="clear" w:color="auto" w:fill="auto"/>
            <w:noWrap/>
            <w:vAlign w:val="bottom"/>
            <w:hideMark/>
          </w:tcPr>
          <w:p w14:paraId="412C6E86"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0.00812537</w:t>
            </w:r>
          </w:p>
        </w:tc>
        <w:tc>
          <w:tcPr>
            <w:tcW w:w="685" w:type="dxa"/>
            <w:tcBorders>
              <w:top w:val="nil"/>
              <w:left w:val="nil"/>
              <w:bottom w:val="single" w:sz="4" w:space="0" w:color="auto"/>
              <w:right w:val="single" w:sz="4" w:space="0" w:color="auto"/>
            </w:tcBorders>
            <w:shd w:val="clear" w:color="auto" w:fill="auto"/>
            <w:noWrap/>
            <w:vAlign w:val="bottom"/>
            <w:hideMark/>
          </w:tcPr>
          <w:p w14:paraId="6098E00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0.09014085</w:t>
            </w:r>
          </w:p>
        </w:tc>
        <w:tc>
          <w:tcPr>
            <w:tcW w:w="741" w:type="dxa"/>
            <w:tcBorders>
              <w:top w:val="nil"/>
              <w:left w:val="nil"/>
              <w:bottom w:val="single" w:sz="4" w:space="0" w:color="auto"/>
              <w:right w:val="single" w:sz="4" w:space="0" w:color="auto"/>
            </w:tcBorders>
            <w:shd w:val="clear" w:color="auto" w:fill="auto"/>
            <w:noWrap/>
            <w:vAlign w:val="bottom"/>
            <w:hideMark/>
          </w:tcPr>
          <w:p w14:paraId="63D71BB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0.021708265</w:t>
            </w:r>
          </w:p>
        </w:tc>
        <w:tc>
          <w:tcPr>
            <w:tcW w:w="685" w:type="dxa"/>
            <w:tcBorders>
              <w:top w:val="nil"/>
              <w:left w:val="nil"/>
              <w:bottom w:val="single" w:sz="4" w:space="0" w:color="auto"/>
              <w:right w:val="single" w:sz="4" w:space="0" w:color="auto"/>
            </w:tcBorders>
            <w:shd w:val="clear" w:color="auto" w:fill="auto"/>
            <w:noWrap/>
            <w:vAlign w:val="bottom"/>
            <w:hideMark/>
          </w:tcPr>
          <w:p w14:paraId="4E5058D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8.3067E+11</w:t>
            </w:r>
          </w:p>
        </w:tc>
        <w:tc>
          <w:tcPr>
            <w:tcW w:w="685" w:type="dxa"/>
            <w:tcBorders>
              <w:top w:val="nil"/>
              <w:left w:val="nil"/>
              <w:bottom w:val="single" w:sz="4" w:space="0" w:color="auto"/>
              <w:right w:val="single" w:sz="4" w:space="0" w:color="auto"/>
            </w:tcBorders>
            <w:shd w:val="clear" w:color="auto" w:fill="auto"/>
            <w:noWrap/>
            <w:vAlign w:val="bottom"/>
            <w:hideMark/>
          </w:tcPr>
          <w:p w14:paraId="7B6DCE0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0.00754667</w:t>
            </w:r>
          </w:p>
        </w:tc>
        <w:tc>
          <w:tcPr>
            <w:tcW w:w="685" w:type="dxa"/>
            <w:tcBorders>
              <w:top w:val="nil"/>
              <w:left w:val="nil"/>
              <w:bottom w:val="single" w:sz="4" w:space="0" w:color="auto"/>
              <w:right w:val="single" w:sz="4" w:space="0" w:color="auto"/>
            </w:tcBorders>
            <w:shd w:val="clear" w:color="auto" w:fill="auto"/>
            <w:noWrap/>
            <w:vAlign w:val="bottom"/>
            <w:hideMark/>
          </w:tcPr>
          <w:p w14:paraId="3E85E82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0.08687156</w:t>
            </w:r>
          </w:p>
        </w:tc>
        <w:tc>
          <w:tcPr>
            <w:tcW w:w="741" w:type="dxa"/>
            <w:tcBorders>
              <w:top w:val="nil"/>
              <w:left w:val="nil"/>
              <w:bottom w:val="single" w:sz="4" w:space="0" w:color="auto"/>
              <w:right w:val="single" w:sz="4" w:space="0" w:color="auto"/>
            </w:tcBorders>
            <w:shd w:val="clear" w:color="auto" w:fill="auto"/>
            <w:noWrap/>
            <w:vAlign w:val="bottom"/>
            <w:hideMark/>
          </w:tcPr>
          <w:p w14:paraId="322781D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0.02071965</w:t>
            </w:r>
          </w:p>
        </w:tc>
        <w:tc>
          <w:tcPr>
            <w:tcW w:w="741" w:type="dxa"/>
            <w:tcBorders>
              <w:top w:val="nil"/>
              <w:left w:val="nil"/>
              <w:bottom w:val="single" w:sz="4" w:space="0" w:color="auto"/>
              <w:right w:val="single" w:sz="4" w:space="0" w:color="auto"/>
            </w:tcBorders>
            <w:shd w:val="clear" w:color="auto" w:fill="auto"/>
            <w:noWrap/>
            <w:vAlign w:val="bottom"/>
            <w:hideMark/>
          </w:tcPr>
          <w:p w14:paraId="30AC3FD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7.40703E+11</w:t>
            </w:r>
          </w:p>
        </w:tc>
      </w:tr>
      <w:tr w:rsidR="00760935" w:rsidRPr="00036950" w14:paraId="0C4C4871"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9C62868"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Weekly ARIMA</w:t>
            </w:r>
          </w:p>
        </w:tc>
        <w:tc>
          <w:tcPr>
            <w:tcW w:w="551" w:type="dxa"/>
            <w:tcBorders>
              <w:top w:val="nil"/>
              <w:left w:val="nil"/>
              <w:bottom w:val="single" w:sz="4" w:space="0" w:color="auto"/>
              <w:right w:val="single" w:sz="4" w:space="0" w:color="auto"/>
            </w:tcBorders>
            <w:shd w:val="clear" w:color="auto" w:fill="auto"/>
            <w:noWrap/>
            <w:vAlign w:val="bottom"/>
            <w:hideMark/>
          </w:tcPr>
          <w:p w14:paraId="1208CC77"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7698AAE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59E21AB1"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auto" w:fill="auto"/>
            <w:noWrap/>
            <w:vAlign w:val="bottom"/>
            <w:hideMark/>
          </w:tcPr>
          <w:p w14:paraId="5226D4F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1" w:type="dxa"/>
            <w:tcBorders>
              <w:top w:val="nil"/>
              <w:left w:val="nil"/>
              <w:bottom w:val="single" w:sz="4" w:space="0" w:color="auto"/>
              <w:right w:val="single" w:sz="4" w:space="0" w:color="auto"/>
            </w:tcBorders>
            <w:shd w:val="clear" w:color="auto" w:fill="auto"/>
            <w:noWrap/>
            <w:vAlign w:val="bottom"/>
            <w:hideMark/>
          </w:tcPr>
          <w:p w14:paraId="36C5BBD6"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auto" w:fill="auto"/>
            <w:noWrap/>
            <w:vAlign w:val="bottom"/>
            <w:hideMark/>
          </w:tcPr>
          <w:p w14:paraId="5AC3D6FC"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5" w:type="dxa"/>
            <w:tcBorders>
              <w:top w:val="nil"/>
              <w:left w:val="nil"/>
              <w:bottom w:val="single" w:sz="4" w:space="0" w:color="auto"/>
              <w:right w:val="single" w:sz="4" w:space="0" w:color="auto"/>
            </w:tcBorders>
            <w:shd w:val="clear" w:color="auto" w:fill="auto"/>
            <w:noWrap/>
            <w:vAlign w:val="bottom"/>
            <w:hideMark/>
          </w:tcPr>
          <w:p w14:paraId="261B5E0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1436.90057</w:t>
            </w:r>
          </w:p>
        </w:tc>
        <w:tc>
          <w:tcPr>
            <w:tcW w:w="685" w:type="dxa"/>
            <w:tcBorders>
              <w:top w:val="nil"/>
              <w:left w:val="nil"/>
              <w:bottom w:val="single" w:sz="4" w:space="0" w:color="auto"/>
              <w:right w:val="single" w:sz="4" w:space="0" w:color="auto"/>
            </w:tcBorders>
            <w:shd w:val="clear" w:color="auto" w:fill="auto"/>
            <w:noWrap/>
            <w:vAlign w:val="bottom"/>
            <w:hideMark/>
          </w:tcPr>
          <w:p w14:paraId="02F2521D"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37.9064714</w:t>
            </w:r>
          </w:p>
        </w:tc>
        <w:tc>
          <w:tcPr>
            <w:tcW w:w="741" w:type="dxa"/>
            <w:tcBorders>
              <w:top w:val="nil"/>
              <w:left w:val="nil"/>
              <w:bottom w:val="single" w:sz="4" w:space="0" w:color="auto"/>
              <w:right w:val="single" w:sz="4" w:space="0" w:color="auto"/>
            </w:tcBorders>
            <w:shd w:val="clear" w:color="auto" w:fill="auto"/>
            <w:noWrap/>
            <w:vAlign w:val="bottom"/>
            <w:hideMark/>
          </w:tcPr>
          <w:p w14:paraId="2544DEC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28.42712296</w:t>
            </w:r>
          </w:p>
        </w:tc>
        <w:tc>
          <w:tcPr>
            <w:tcW w:w="741" w:type="dxa"/>
            <w:tcBorders>
              <w:top w:val="nil"/>
              <w:left w:val="nil"/>
              <w:bottom w:val="single" w:sz="4" w:space="0" w:color="auto"/>
              <w:right w:val="single" w:sz="4" w:space="0" w:color="auto"/>
            </w:tcBorders>
            <w:shd w:val="clear" w:color="auto" w:fill="auto"/>
            <w:noWrap/>
            <w:vAlign w:val="bottom"/>
            <w:hideMark/>
          </w:tcPr>
          <w:p w14:paraId="5E2353A2"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0.195063926</w:t>
            </w:r>
          </w:p>
        </w:tc>
      </w:tr>
      <w:tr w:rsidR="00760935" w:rsidRPr="00036950" w14:paraId="7776C3A2"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583E1AD"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TFK-LSGAN</w:t>
            </w:r>
          </w:p>
        </w:tc>
        <w:tc>
          <w:tcPr>
            <w:tcW w:w="551" w:type="dxa"/>
            <w:tcBorders>
              <w:top w:val="nil"/>
              <w:left w:val="nil"/>
              <w:bottom w:val="single" w:sz="4" w:space="0" w:color="auto"/>
              <w:right w:val="single" w:sz="4" w:space="0" w:color="auto"/>
            </w:tcBorders>
            <w:shd w:val="clear" w:color="auto" w:fill="auto"/>
            <w:noWrap/>
            <w:vAlign w:val="bottom"/>
            <w:hideMark/>
          </w:tcPr>
          <w:p w14:paraId="0F75A6C2"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2F8B0C16" w14:textId="318D9A7F" w:rsidR="00760935" w:rsidRPr="00036950" w:rsidRDefault="00760935" w:rsidP="00760935">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w:t>
            </w:r>
          </w:p>
        </w:tc>
        <w:tc>
          <w:tcPr>
            <w:tcW w:w="685" w:type="dxa"/>
            <w:tcBorders>
              <w:top w:val="nil"/>
              <w:left w:val="nil"/>
              <w:bottom w:val="single" w:sz="4" w:space="0" w:color="auto"/>
              <w:right w:val="single" w:sz="4" w:space="0" w:color="auto"/>
            </w:tcBorders>
            <w:shd w:val="clear" w:color="auto" w:fill="auto"/>
            <w:noWrap/>
            <w:vAlign w:val="bottom"/>
            <w:hideMark/>
          </w:tcPr>
          <w:p w14:paraId="045B76E5"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0.1126827</w:t>
            </w:r>
          </w:p>
        </w:tc>
        <w:tc>
          <w:tcPr>
            <w:tcW w:w="685" w:type="dxa"/>
            <w:tcBorders>
              <w:top w:val="nil"/>
              <w:left w:val="nil"/>
              <w:bottom w:val="single" w:sz="4" w:space="0" w:color="auto"/>
              <w:right w:val="single" w:sz="4" w:space="0" w:color="auto"/>
            </w:tcBorders>
            <w:shd w:val="clear" w:color="auto" w:fill="auto"/>
            <w:noWrap/>
            <w:vAlign w:val="bottom"/>
            <w:hideMark/>
          </w:tcPr>
          <w:p w14:paraId="43ECECEF"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0.33568244</w:t>
            </w:r>
          </w:p>
        </w:tc>
        <w:tc>
          <w:tcPr>
            <w:tcW w:w="741" w:type="dxa"/>
            <w:tcBorders>
              <w:top w:val="nil"/>
              <w:left w:val="nil"/>
              <w:bottom w:val="single" w:sz="4" w:space="0" w:color="auto"/>
              <w:right w:val="single" w:sz="4" w:space="0" w:color="auto"/>
            </w:tcBorders>
            <w:shd w:val="clear" w:color="auto" w:fill="auto"/>
            <w:noWrap/>
            <w:vAlign w:val="bottom"/>
            <w:hideMark/>
          </w:tcPr>
          <w:p w14:paraId="734A5A1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0.18267849</w:t>
            </w:r>
          </w:p>
        </w:tc>
        <w:tc>
          <w:tcPr>
            <w:tcW w:w="685" w:type="dxa"/>
            <w:tcBorders>
              <w:top w:val="nil"/>
              <w:left w:val="nil"/>
              <w:bottom w:val="single" w:sz="4" w:space="0" w:color="auto"/>
              <w:right w:val="single" w:sz="4" w:space="0" w:color="auto"/>
            </w:tcBorders>
            <w:shd w:val="clear" w:color="auto" w:fill="auto"/>
            <w:noWrap/>
            <w:vAlign w:val="bottom"/>
            <w:hideMark/>
          </w:tcPr>
          <w:p w14:paraId="066E6F29"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0.57419306</w:t>
            </w:r>
          </w:p>
        </w:tc>
        <w:tc>
          <w:tcPr>
            <w:tcW w:w="685" w:type="dxa"/>
            <w:tcBorders>
              <w:top w:val="nil"/>
              <w:left w:val="nil"/>
              <w:bottom w:val="single" w:sz="4" w:space="0" w:color="auto"/>
              <w:right w:val="single" w:sz="4" w:space="0" w:color="auto"/>
            </w:tcBorders>
            <w:shd w:val="clear" w:color="auto" w:fill="auto"/>
            <w:noWrap/>
            <w:vAlign w:val="bottom"/>
            <w:hideMark/>
          </w:tcPr>
          <w:p w14:paraId="55AB2CDE"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0.10933066</w:t>
            </w:r>
          </w:p>
        </w:tc>
        <w:tc>
          <w:tcPr>
            <w:tcW w:w="685" w:type="dxa"/>
            <w:tcBorders>
              <w:top w:val="nil"/>
              <w:left w:val="nil"/>
              <w:bottom w:val="single" w:sz="4" w:space="0" w:color="auto"/>
              <w:right w:val="single" w:sz="4" w:space="0" w:color="auto"/>
            </w:tcBorders>
            <w:shd w:val="clear" w:color="auto" w:fill="auto"/>
            <w:noWrap/>
            <w:vAlign w:val="bottom"/>
            <w:hideMark/>
          </w:tcPr>
          <w:p w14:paraId="22E52A99"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0.33065187</w:t>
            </w:r>
          </w:p>
        </w:tc>
        <w:tc>
          <w:tcPr>
            <w:tcW w:w="741" w:type="dxa"/>
            <w:tcBorders>
              <w:top w:val="nil"/>
              <w:left w:val="nil"/>
              <w:bottom w:val="single" w:sz="4" w:space="0" w:color="auto"/>
              <w:right w:val="single" w:sz="4" w:space="0" w:color="auto"/>
            </w:tcBorders>
            <w:shd w:val="clear" w:color="auto" w:fill="auto"/>
            <w:noWrap/>
            <w:vAlign w:val="bottom"/>
            <w:hideMark/>
          </w:tcPr>
          <w:p w14:paraId="4CA0034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0.18496665</w:t>
            </w:r>
          </w:p>
        </w:tc>
        <w:tc>
          <w:tcPr>
            <w:tcW w:w="741" w:type="dxa"/>
            <w:tcBorders>
              <w:top w:val="nil"/>
              <w:left w:val="nil"/>
              <w:bottom w:val="single" w:sz="4" w:space="0" w:color="auto"/>
              <w:right w:val="single" w:sz="4" w:space="0" w:color="auto"/>
            </w:tcBorders>
            <w:shd w:val="clear" w:color="auto" w:fill="auto"/>
            <w:noWrap/>
            <w:vAlign w:val="bottom"/>
            <w:hideMark/>
          </w:tcPr>
          <w:p w14:paraId="31AA9083"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0.5471558</w:t>
            </w:r>
          </w:p>
        </w:tc>
      </w:tr>
      <w:tr w:rsidR="00760935" w:rsidRPr="00036950" w14:paraId="1EDBB3DB"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23C1A16"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MMS-LSTM-Weekly</w:t>
            </w:r>
          </w:p>
        </w:tc>
        <w:tc>
          <w:tcPr>
            <w:tcW w:w="551" w:type="dxa"/>
            <w:tcBorders>
              <w:top w:val="nil"/>
              <w:left w:val="nil"/>
              <w:bottom w:val="single" w:sz="4" w:space="0" w:color="auto"/>
              <w:right w:val="single" w:sz="4" w:space="0" w:color="auto"/>
            </w:tcBorders>
            <w:shd w:val="clear" w:color="auto" w:fill="auto"/>
            <w:noWrap/>
            <w:vAlign w:val="bottom"/>
            <w:hideMark/>
          </w:tcPr>
          <w:p w14:paraId="76C177C2"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771C4F66"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141EFB10"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227.370864</w:t>
            </w:r>
          </w:p>
        </w:tc>
        <w:tc>
          <w:tcPr>
            <w:tcW w:w="685" w:type="dxa"/>
            <w:tcBorders>
              <w:top w:val="nil"/>
              <w:left w:val="nil"/>
              <w:bottom w:val="single" w:sz="4" w:space="0" w:color="auto"/>
              <w:right w:val="single" w:sz="4" w:space="0" w:color="auto"/>
            </w:tcBorders>
            <w:shd w:val="clear" w:color="auto" w:fill="auto"/>
            <w:noWrap/>
            <w:vAlign w:val="bottom"/>
            <w:hideMark/>
          </w:tcPr>
          <w:p w14:paraId="039243CC"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15.078822</w:t>
            </w:r>
          </w:p>
        </w:tc>
        <w:tc>
          <w:tcPr>
            <w:tcW w:w="741" w:type="dxa"/>
            <w:tcBorders>
              <w:top w:val="nil"/>
              <w:left w:val="nil"/>
              <w:bottom w:val="single" w:sz="4" w:space="0" w:color="auto"/>
              <w:right w:val="single" w:sz="4" w:space="0" w:color="auto"/>
            </w:tcBorders>
            <w:shd w:val="clear" w:color="auto" w:fill="auto"/>
            <w:noWrap/>
            <w:vAlign w:val="bottom"/>
            <w:hideMark/>
          </w:tcPr>
          <w:p w14:paraId="1D3F985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10.250484</w:t>
            </w:r>
          </w:p>
        </w:tc>
        <w:tc>
          <w:tcPr>
            <w:tcW w:w="685" w:type="dxa"/>
            <w:tcBorders>
              <w:top w:val="nil"/>
              <w:left w:val="nil"/>
              <w:bottom w:val="single" w:sz="4" w:space="0" w:color="auto"/>
              <w:right w:val="single" w:sz="4" w:space="0" w:color="auto"/>
            </w:tcBorders>
            <w:shd w:val="clear" w:color="auto" w:fill="auto"/>
            <w:noWrap/>
            <w:vAlign w:val="bottom"/>
            <w:hideMark/>
          </w:tcPr>
          <w:p w14:paraId="2BC31F8A"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0.086445</w:t>
            </w:r>
          </w:p>
        </w:tc>
        <w:tc>
          <w:tcPr>
            <w:tcW w:w="685" w:type="dxa"/>
            <w:tcBorders>
              <w:top w:val="nil"/>
              <w:left w:val="nil"/>
              <w:bottom w:val="single" w:sz="4" w:space="0" w:color="auto"/>
              <w:right w:val="single" w:sz="4" w:space="0" w:color="auto"/>
            </w:tcBorders>
            <w:shd w:val="clear" w:color="auto" w:fill="auto"/>
            <w:noWrap/>
            <w:vAlign w:val="bottom"/>
            <w:hideMark/>
          </w:tcPr>
          <w:p w14:paraId="779DA8E0"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852.383545</w:t>
            </w:r>
          </w:p>
        </w:tc>
        <w:tc>
          <w:tcPr>
            <w:tcW w:w="685" w:type="dxa"/>
            <w:tcBorders>
              <w:top w:val="nil"/>
              <w:left w:val="nil"/>
              <w:bottom w:val="single" w:sz="4" w:space="0" w:color="auto"/>
              <w:right w:val="single" w:sz="4" w:space="0" w:color="auto"/>
            </w:tcBorders>
            <w:shd w:val="clear" w:color="auto" w:fill="auto"/>
            <w:noWrap/>
            <w:vAlign w:val="bottom"/>
            <w:hideMark/>
          </w:tcPr>
          <w:p w14:paraId="76649EF8"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29.195608</w:t>
            </w:r>
          </w:p>
        </w:tc>
        <w:tc>
          <w:tcPr>
            <w:tcW w:w="741" w:type="dxa"/>
            <w:tcBorders>
              <w:top w:val="nil"/>
              <w:left w:val="nil"/>
              <w:bottom w:val="single" w:sz="4" w:space="0" w:color="auto"/>
              <w:right w:val="single" w:sz="4" w:space="0" w:color="auto"/>
            </w:tcBorders>
            <w:shd w:val="clear" w:color="auto" w:fill="auto"/>
            <w:noWrap/>
            <w:vAlign w:val="bottom"/>
            <w:hideMark/>
          </w:tcPr>
          <w:p w14:paraId="0D338B3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21.007481</w:t>
            </w:r>
          </w:p>
        </w:tc>
        <w:tc>
          <w:tcPr>
            <w:tcW w:w="741" w:type="dxa"/>
            <w:tcBorders>
              <w:top w:val="nil"/>
              <w:left w:val="nil"/>
              <w:bottom w:val="single" w:sz="4" w:space="0" w:color="auto"/>
              <w:right w:val="single" w:sz="4" w:space="0" w:color="auto"/>
            </w:tcBorders>
            <w:shd w:val="clear" w:color="auto" w:fill="auto"/>
            <w:noWrap/>
            <w:vAlign w:val="bottom"/>
            <w:hideMark/>
          </w:tcPr>
          <w:p w14:paraId="0D700E2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0.143819</w:t>
            </w:r>
          </w:p>
        </w:tc>
      </w:tr>
      <w:tr w:rsidR="00760935" w:rsidRPr="00036950" w14:paraId="2A5159C0"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D8F892F"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LSTM9</w:t>
            </w:r>
          </w:p>
        </w:tc>
        <w:tc>
          <w:tcPr>
            <w:tcW w:w="551" w:type="dxa"/>
            <w:tcBorders>
              <w:top w:val="nil"/>
              <w:left w:val="nil"/>
              <w:bottom w:val="single" w:sz="4" w:space="0" w:color="auto"/>
              <w:right w:val="single" w:sz="4" w:space="0" w:color="auto"/>
            </w:tcBorders>
            <w:shd w:val="clear" w:color="auto" w:fill="auto"/>
            <w:noWrap/>
            <w:vAlign w:val="bottom"/>
            <w:hideMark/>
          </w:tcPr>
          <w:p w14:paraId="368ECBDB" w14:textId="77777777" w:rsidR="00760935" w:rsidRPr="00036950" w:rsidRDefault="00760935" w:rsidP="001327F3">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F2F6D19" w14:textId="1FEC7C48" w:rsidR="00760935" w:rsidRPr="00036950" w:rsidRDefault="00760935" w:rsidP="001327F3">
            <w:pPr>
              <w:spacing w:after="0" w:line="240" w:lineRule="auto"/>
              <w:rPr>
                <w:rFonts w:ascii="Calibri" w:eastAsia="Times New Roman" w:hAnsi="Calibri" w:cs="Calibri"/>
                <w:color w:val="000000"/>
                <w:sz w:val="16"/>
                <w:szCs w:val="16"/>
              </w:rPr>
            </w:pPr>
            <w:r>
              <w:rPr>
                <w:rFonts w:ascii="Calibri" w:eastAsia="Times New Roman" w:hAnsi="Calibri" w:cs="Calibri"/>
                <w:color w:val="000000"/>
                <w:sz w:val="16"/>
                <w:szCs w:val="16"/>
              </w:rPr>
              <w:t>5LB</w:t>
            </w:r>
          </w:p>
        </w:tc>
        <w:tc>
          <w:tcPr>
            <w:tcW w:w="685" w:type="dxa"/>
            <w:tcBorders>
              <w:top w:val="nil"/>
              <w:left w:val="nil"/>
              <w:bottom w:val="single" w:sz="4" w:space="0" w:color="auto"/>
              <w:right w:val="single" w:sz="4" w:space="0" w:color="auto"/>
            </w:tcBorders>
            <w:shd w:val="clear" w:color="auto" w:fill="auto"/>
            <w:noWrap/>
            <w:vAlign w:val="bottom"/>
            <w:hideMark/>
          </w:tcPr>
          <w:p w14:paraId="7979181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7.578619</w:t>
            </w:r>
          </w:p>
        </w:tc>
        <w:tc>
          <w:tcPr>
            <w:tcW w:w="685" w:type="dxa"/>
            <w:tcBorders>
              <w:top w:val="nil"/>
              <w:left w:val="nil"/>
              <w:bottom w:val="single" w:sz="4" w:space="0" w:color="auto"/>
              <w:right w:val="single" w:sz="4" w:space="0" w:color="auto"/>
            </w:tcBorders>
            <w:shd w:val="clear" w:color="auto" w:fill="auto"/>
            <w:noWrap/>
            <w:vAlign w:val="bottom"/>
            <w:hideMark/>
          </w:tcPr>
          <w:p w14:paraId="359D4906"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2.752929</w:t>
            </w:r>
          </w:p>
        </w:tc>
        <w:tc>
          <w:tcPr>
            <w:tcW w:w="741" w:type="dxa"/>
            <w:tcBorders>
              <w:top w:val="nil"/>
              <w:left w:val="nil"/>
              <w:bottom w:val="single" w:sz="4" w:space="0" w:color="auto"/>
              <w:right w:val="single" w:sz="4" w:space="0" w:color="auto"/>
            </w:tcBorders>
            <w:shd w:val="clear" w:color="auto" w:fill="auto"/>
            <w:noWrap/>
            <w:vAlign w:val="bottom"/>
            <w:hideMark/>
          </w:tcPr>
          <w:p w14:paraId="6E0746F7"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1.563434</w:t>
            </w:r>
          </w:p>
        </w:tc>
        <w:tc>
          <w:tcPr>
            <w:tcW w:w="685" w:type="dxa"/>
            <w:tcBorders>
              <w:top w:val="nil"/>
              <w:left w:val="nil"/>
              <w:bottom w:val="single" w:sz="4" w:space="0" w:color="auto"/>
              <w:right w:val="single" w:sz="4" w:space="0" w:color="auto"/>
            </w:tcBorders>
            <w:shd w:val="clear" w:color="auto" w:fill="auto"/>
            <w:noWrap/>
            <w:vAlign w:val="bottom"/>
            <w:hideMark/>
          </w:tcPr>
          <w:p w14:paraId="283A5F21"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0.139068</w:t>
            </w:r>
          </w:p>
        </w:tc>
        <w:tc>
          <w:tcPr>
            <w:tcW w:w="685" w:type="dxa"/>
            <w:tcBorders>
              <w:top w:val="nil"/>
              <w:left w:val="nil"/>
              <w:bottom w:val="single" w:sz="4" w:space="0" w:color="auto"/>
              <w:right w:val="single" w:sz="4" w:space="0" w:color="auto"/>
            </w:tcBorders>
            <w:shd w:val="clear" w:color="auto" w:fill="auto"/>
            <w:noWrap/>
            <w:vAlign w:val="bottom"/>
            <w:hideMark/>
          </w:tcPr>
          <w:p w14:paraId="62602FF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55.893509</w:t>
            </w:r>
          </w:p>
        </w:tc>
        <w:tc>
          <w:tcPr>
            <w:tcW w:w="685" w:type="dxa"/>
            <w:tcBorders>
              <w:top w:val="nil"/>
              <w:left w:val="nil"/>
              <w:bottom w:val="single" w:sz="4" w:space="0" w:color="auto"/>
              <w:right w:val="single" w:sz="4" w:space="0" w:color="auto"/>
            </w:tcBorders>
            <w:shd w:val="clear" w:color="auto" w:fill="auto"/>
            <w:noWrap/>
            <w:vAlign w:val="bottom"/>
            <w:hideMark/>
          </w:tcPr>
          <w:p w14:paraId="1F1CA1F9"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5.60772</w:t>
            </w:r>
          </w:p>
        </w:tc>
        <w:tc>
          <w:tcPr>
            <w:tcW w:w="741" w:type="dxa"/>
            <w:tcBorders>
              <w:top w:val="nil"/>
              <w:left w:val="nil"/>
              <w:bottom w:val="single" w:sz="4" w:space="0" w:color="auto"/>
              <w:right w:val="single" w:sz="4" w:space="0" w:color="auto"/>
            </w:tcBorders>
            <w:shd w:val="clear" w:color="auto" w:fill="auto"/>
            <w:noWrap/>
            <w:vAlign w:val="bottom"/>
            <w:hideMark/>
          </w:tcPr>
          <w:p w14:paraId="287E8A60"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198F5234" w14:textId="77777777" w:rsidR="00760935" w:rsidRPr="00036950" w:rsidRDefault="00760935" w:rsidP="001327F3">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0.281344</w:t>
            </w:r>
          </w:p>
        </w:tc>
      </w:tr>
    </w:tbl>
    <w:p w14:paraId="2ED3BAB5" w14:textId="77777777" w:rsidR="00760935" w:rsidRDefault="00760935" w:rsidP="00D96652">
      <w:pPr>
        <w:jc w:val="both"/>
        <w:rPr>
          <w:rFonts w:ascii="Times New Roman" w:eastAsia="DengXian" w:hAnsi="Times New Roman" w:cs="Times New Roman"/>
          <w:i/>
          <w:iCs/>
          <w:color w:val="4472C4" w:themeColor="accent1"/>
          <w:sz w:val="18"/>
          <w:szCs w:val="18"/>
        </w:rPr>
      </w:pPr>
    </w:p>
    <w:p w14:paraId="2B6FF75E" w14:textId="77777777" w:rsidR="0046448F" w:rsidRDefault="0046448F" w:rsidP="00D96652">
      <w:pPr>
        <w:jc w:val="both"/>
        <w:rPr>
          <w:rFonts w:ascii="Times New Roman" w:eastAsia="DengXian" w:hAnsi="Times New Roman" w:cs="Times New Roman"/>
          <w:i/>
          <w:iCs/>
          <w:color w:val="4472C4" w:themeColor="accent1"/>
          <w:sz w:val="18"/>
          <w:szCs w:val="18"/>
        </w:rPr>
      </w:pPr>
    </w:p>
    <w:p w14:paraId="5495D706" w14:textId="64A86678" w:rsidR="00760935" w:rsidRPr="0046448F" w:rsidRDefault="00760935" w:rsidP="00D96652">
      <w:pPr>
        <w:jc w:val="both"/>
        <w:rPr>
          <w:rFonts w:ascii="Times New Roman" w:eastAsia="DengXian" w:hAnsi="Times New Roman" w:cs="Times New Roman"/>
          <w:i/>
          <w:iCs/>
          <w:color w:val="4472C4" w:themeColor="accent1"/>
          <w:sz w:val="18"/>
          <w:szCs w:val="18"/>
        </w:rPr>
        <w:sectPr w:rsidR="00760935" w:rsidRPr="0046448F" w:rsidSect="004210F6">
          <w:pgSz w:w="12240" w:h="15840"/>
          <w:pgMar w:top="1440" w:right="1800" w:bottom="1440" w:left="1800" w:header="720" w:footer="720" w:gutter="0"/>
          <w:cols w:space="720"/>
          <w:docGrid w:linePitch="360"/>
        </w:sectPr>
      </w:pPr>
    </w:p>
    <w:p w14:paraId="248DAEBB" w14:textId="66B3B820" w:rsidR="00C2353A" w:rsidRPr="00771B44" w:rsidRDefault="00C2353A" w:rsidP="00D96652">
      <w:pPr>
        <w:jc w:val="both"/>
        <w:rPr>
          <w:rFonts w:ascii="Times New Roman" w:hAnsi="Times New Roman" w:cs="Times New Roman"/>
          <w:szCs w:val="22"/>
          <w:lang w:eastAsia="zh-TW"/>
        </w:rPr>
      </w:pPr>
      <w:r w:rsidRPr="00771B44">
        <w:rPr>
          <w:rFonts w:ascii="Times New Roman" w:hAnsi="Times New Roman" w:cs="Times New Roman"/>
          <w:szCs w:val="22"/>
          <w:lang w:eastAsia="zh-TW"/>
        </w:rPr>
        <w:t>shows its preliminary results – the yellow cells display the best results available.</w:t>
      </w:r>
    </w:p>
    <w:p w14:paraId="6A750A3B" w14:textId="77777777" w:rsidR="00C2353A"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one of our hyperparameter subtests, we increased the batch size to 12 for all Spatial models, except for the BAE. Consider viewing table 5 for the results.</w:t>
      </w:r>
    </w:p>
    <w:p w14:paraId="6536550D" w14:textId="77777777" w:rsidR="00C2353A" w:rsidRPr="00771B44" w:rsidRDefault="00C2353A" w:rsidP="00C2353A">
      <w:pPr>
        <w:spacing w:before="240" w:after="0"/>
        <w:jc w:val="both"/>
        <w:rPr>
          <w:rFonts w:ascii="Times New Roman" w:hAnsi="Times New Roman" w:cs="Times New Roman"/>
          <w:b/>
          <w:bCs/>
        </w:rPr>
      </w:pPr>
      <w:r w:rsidRPr="00771B44">
        <w:rPr>
          <w:rFonts w:ascii="Times New Roman" w:hAnsi="Times New Roman" w:cs="Times New Roman"/>
          <w:b/>
          <w:bCs/>
        </w:rPr>
        <w:t>4.2.2 CEHE Results</w:t>
      </w:r>
    </w:p>
    <w:p w14:paraId="7069BDBE"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Supposedly, more complex, and more advanced models usually outperform the simple, basic ones.</w:t>
      </w:r>
      <w:r>
        <w:rPr>
          <w:rFonts w:ascii="Times New Roman" w:eastAsia="DengXian" w:hAnsi="Times New Roman" w:cs="Times New Roman"/>
          <w:szCs w:val="22"/>
        </w:rPr>
        <w:t xml:space="preserve"> Explaining the table 4,</w:t>
      </w:r>
      <w:r w:rsidRPr="00771B44">
        <w:rPr>
          <w:rFonts w:ascii="Times New Roman" w:eastAsia="DengXian" w:hAnsi="Times New Roman" w:cs="Times New Roman"/>
          <w:szCs w:val="22"/>
        </w:rPr>
        <w:t xml:space="preserve"> </w:t>
      </w:r>
      <w:r>
        <w:rPr>
          <w:rFonts w:ascii="Times New Roman" w:eastAsia="DengXian" w:hAnsi="Times New Roman" w:cs="Times New Roman"/>
          <w:szCs w:val="22"/>
        </w:rPr>
        <w:t>f</w:t>
      </w:r>
      <w:r w:rsidRPr="00771B44">
        <w:rPr>
          <w:rFonts w:ascii="Times New Roman" w:eastAsia="DengXian" w:hAnsi="Times New Roman" w:cs="Times New Roman"/>
          <w:szCs w:val="22"/>
        </w:rPr>
        <w:t xml:space="preserve">or the autoencoders, due to simplicity, and well-tuned hyperparameters, of VAE over CVAE when trained by our small dataset, the VAE outperformed the CVAE. It is ironic </w:t>
      </w:r>
      <w:r w:rsidRPr="00771B44">
        <w:rPr>
          <w:rFonts w:ascii="Times New Roman" w:eastAsia="DengXian" w:hAnsi="Times New Roman" w:cs="Times New Roman"/>
          <w:szCs w:val="22"/>
        </w:rPr>
        <w:t>that convolution in the VAE, i.e., CVAE, does not always produce better results than the VAE. Nevertheless, both autoencoders outperformed their basic counterparts (BAE). Usually, GANs often outperform Autoencoders, but in our case, it is not always true due to our small dataset size. It is interesting that LSGAN is much harder to train than WGAN and DCGAN, proven by its notably poor performance when trained by our small dataset of heatmap images</w:t>
      </w:r>
      <w:r>
        <w:rPr>
          <w:rFonts w:ascii="Times New Roman" w:eastAsia="DengXian" w:hAnsi="Times New Roman" w:cs="Times New Roman"/>
          <w:szCs w:val="22"/>
        </w:rPr>
        <w:t xml:space="preserve"> – as it did not finish the training due to the architecture designed for a plethora of epochs</w:t>
      </w:r>
      <w:r w:rsidRPr="00771B44">
        <w:rPr>
          <w:rFonts w:ascii="Times New Roman" w:eastAsia="DengXian" w:hAnsi="Times New Roman" w:cs="Times New Roman"/>
          <w:szCs w:val="22"/>
        </w:rPr>
        <w:t xml:space="preserve">. On table 4 of the time domain, try to notice hidden hyperparameter subtests, which is to be further </w:t>
      </w:r>
      <w:proofErr w:type="spellStart"/>
      <w:r w:rsidRPr="00771B44">
        <w:rPr>
          <w:rFonts w:ascii="Times New Roman" w:eastAsia="DengXian" w:hAnsi="Times New Roman" w:cs="Times New Roman"/>
          <w:szCs w:val="22"/>
        </w:rPr>
        <w:t>analysed</w:t>
      </w:r>
      <w:proofErr w:type="spellEnd"/>
      <w:r w:rsidRPr="00771B44">
        <w:rPr>
          <w:rFonts w:ascii="Times New Roman" w:eastAsia="DengXian" w:hAnsi="Times New Roman" w:cs="Times New Roman"/>
          <w:szCs w:val="22"/>
        </w:rPr>
        <w:t xml:space="preserve"> in section 4.6</w:t>
      </w:r>
      <w:r>
        <w:rPr>
          <w:rFonts w:ascii="Times New Roman" w:eastAsia="DengXian" w:hAnsi="Times New Roman" w:cs="Times New Roman"/>
          <w:szCs w:val="22"/>
        </w:rPr>
        <w:t xml:space="preserve">. </w:t>
      </w:r>
    </w:p>
    <w:p w14:paraId="23A1230D"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 xml:space="preserve">For the Temporal domain, usually, both FB prophet and LSTM outperform ARIMA, even with the same frequency. It is notable that, for a small non-seasonal time series, for our instance,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outperform both the 4 and 9-layer LSTMs because this architecture d</w:t>
      </w:r>
      <w:r>
        <w:rPr>
          <w:rFonts w:ascii="Times New Roman" w:eastAsia="DengXian" w:hAnsi="Times New Roman" w:cs="Times New Roman"/>
          <w:szCs w:val="22"/>
        </w:rPr>
        <w:t>id</w:t>
      </w:r>
      <w:r w:rsidRPr="00771B44">
        <w:rPr>
          <w:rFonts w:ascii="Times New Roman" w:eastAsia="DengXian" w:hAnsi="Times New Roman" w:cs="Times New Roman"/>
          <w:szCs w:val="22"/>
        </w:rPr>
        <w:t xml:space="preserve"> not overfit; and will never overfit. Furthermore, we have observed that the Minmax-scaled LSTM (MMS-LSTM), despite its slightly better test performance than the non-MMS variant, has already overfit, while the non-MMS one has not yet overfit.</w:t>
      </w:r>
      <w:r>
        <w:rPr>
          <w:rFonts w:ascii="Times New Roman" w:eastAsia="DengXian" w:hAnsi="Times New Roman" w:cs="Times New Roman"/>
          <w:szCs w:val="22"/>
        </w:rPr>
        <w:t xml:space="preserve"> Furthermore, adding some lookback steps to the LSTM also helped with training, improving test metrics.</w:t>
      </w:r>
    </w:p>
    <w:p w14:paraId="17E03DCC" w14:textId="77777777" w:rsidR="004210F6" w:rsidRPr="004210F6" w:rsidRDefault="00C2353A" w:rsidP="004210F6">
      <w:pPr>
        <w:ind w:firstLine="720"/>
        <w:jc w:val="both"/>
        <w:rPr>
          <w:rFonts w:ascii="Times New Roman" w:eastAsia="DengXian" w:hAnsi="Times New Roman" w:cs="Times New Roman"/>
          <w:sz w:val="20"/>
          <w:szCs w:val="20"/>
        </w:rPr>
      </w:pPr>
      <w:r w:rsidRPr="004210F6">
        <w:rPr>
          <w:rFonts w:ascii="Times New Roman" w:eastAsia="DengXian" w:hAnsi="Times New Roman" w:cs="Times New Roman"/>
          <w:sz w:val="20"/>
          <w:szCs w:val="20"/>
        </w:rPr>
        <w:t xml:space="preserve">To date, the </w:t>
      </w:r>
      <w:proofErr w:type="spellStart"/>
      <w:r w:rsidRPr="004210F6">
        <w:rPr>
          <w:rFonts w:ascii="Times New Roman" w:eastAsia="DengXian" w:hAnsi="Times New Roman" w:cs="Times New Roman"/>
          <w:sz w:val="20"/>
          <w:szCs w:val="20"/>
        </w:rPr>
        <w:t>FBprophet</w:t>
      </w:r>
      <w:proofErr w:type="spellEnd"/>
      <w:r w:rsidRPr="004210F6">
        <w:rPr>
          <w:rFonts w:ascii="Times New Roman" w:eastAsia="DengXian" w:hAnsi="Times New Roman" w:cs="Times New Roman"/>
          <w:sz w:val="20"/>
          <w:szCs w:val="20"/>
        </w:rPr>
        <w:t xml:space="preserve"> model in the temporal domain, and the VAE in the spatial domain are our best models trained with our NTPC-fire dataset. For visualized results, the figure 33, denotes all rasterized heatmaps generated by each spatial model, and the</w:t>
      </w:r>
      <w:r w:rsidR="004210F6" w:rsidRPr="004210F6">
        <w:rPr>
          <w:rFonts w:ascii="Times New Roman" w:eastAsia="DengXian" w:hAnsi="Times New Roman" w:cs="Times New Roman"/>
          <w:sz w:val="20"/>
          <w:szCs w:val="20"/>
        </w:rPr>
        <w:t xml:space="preserve"> figure 34 displays the temporal prediction results.</w:t>
      </w:r>
    </w:p>
    <w:p w14:paraId="5F519347" w14:textId="72637255" w:rsidR="004210F6" w:rsidRDefault="004210F6" w:rsidP="00C2353A">
      <w:pPr>
        <w:ind w:firstLine="720"/>
        <w:jc w:val="both"/>
        <w:rPr>
          <w:rFonts w:ascii="Times New Roman" w:eastAsia="DengXian" w:hAnsi="Times New Roman" w:cs="Times New Roman"/>
          <w:szCs w:val="22"/>
        </w:rPr>
        <w:sectPr w:rsidR="004210F6" w:rsidSect="004210F6">
          <w:type w:val="continuous"/>
          <w:pgSz w:w="12240" w:h="15840"/>
          <w:pgMar w:top="1440" w:right="1800" w:bottom="1440" w:left="1800" w:header="720" w:footer="720" w:gutter="0"/>
          <w:cols w:num="2" w:space="720"/>
          <w:docGrid w:linePitch="360"/>
        </w:sectPr>
      </w:pPr>
    </w:p>
    <w:p w14:paraId="7DE8C20B" w14:textId="77777777" w:rsidR="004210F6" w:rsidRDefault="004210F6" w:rsidP="004210F6">
      <w:pPr>
        <w:spacing w:after="0"/>
        <w:jc w:val="both"/>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lastRenderedPageBreak/>
        <w:t>Table 5: Models and results in the CEHE: the spatial domain with batch size of 12</w:t>
      </w:r>
    </w:p>
    <w:tbl>
      <w:tblPr>
        <w:tblW w:w="6540" w:type="dxa"/>
        <w:jc w:val="center"/>
        <w:tblLook w:val="04A0" w:firstRow="1" w:lastRow="0" w:firstColumn="1" w:lastColumn="0" w:noHBand="0" w:noVBand="1"/>
      </w:tblPr>
      <w:tblGrid>
        <w:gridCol w:w="986"/>
        <w:gridCol w:w="960"/>
        <w:gridCol w:w="1714"/>
        <w:gridCol w:w="960"/>
        <w:gridCol w:w="960"/>
        <w:gridCol w:w="960"/>
      </w:tblGrid>
      <w:tr w:rsidR="004210F6" w:rsidRPr="002625E0" w14:paraId="5EBECE37" w14:textId="77777777" w:rsidTr="00CF34B8">
        <w:trPr>
          <w:trHeight w:val="300"/>
          <w:jc w:val="center"/>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9178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B7A548"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1F4C6079"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1DC6F7"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66D6B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48BE7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MAE</w:t>
            </w:r>
          </w:p>
        </w:tc>
      </w:tr>
      <w:tr w:rsidR="004210F6" w:rsidRPr="002625E0" w14:paraId="19006A7D"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58F9F3A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0805A457"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B7E607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A46A9CB"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0.0301465</w:t>
            </w:r>
          </w:p>
        </w:tc>
        <w:tc>
          <w:tcPr>
            <w:tcW w:w="960" w:type="dxa"/>
            <w:tcBorders>
              <w:top w:val="nil"/>
              <w:left w:val="nil"/>
              <w:bottom w:val="single" w:sz="4" w:space="0" w:color="auto"/>
              <w:right w:val="single" w:sz="4" w:space="0" w:color="auto"/>
            </w:tcBorders>
            <w:shd w:val="clear" w:color="000000" w:fill="FFFFFF"/>
            <w:noWrap/>
            <w:vAlign w:val="bottom"/>
            <w:hideMark/>
          </w:tcPr>
          <w:p w14:paraId="23EC82F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0.1736274</w:t>
            </w:r>
          </w:p>
        </w:tc>
        <w:tc>
          <w:tcPr>
            <w:tcW w:w="960" w:type="dxa"/>
            <w:tcBorders>
              <w:top w:val="nil"/>
              <w:left w:val="nil"/>
              <w:bottom w:val="single" w:sz="4" w:space="0" w:color="auto"/>
              <w:right w:val="single" w:sz="4" w:space="0" w:color="auto"/>
            </w:tcBorders>
            <w:shd w:val="clear" w:color="000000" w:fill="FFFFFF"/>
            <w:noWrap/>
            <w:vAlign w:val="bottom"/>
            <w:hideMark/>
          </w:tcPr>
          <w:p w14:paraId="4368729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0.0425008</w:t>
            </w:r>
          </w:p>
        </w:tc>
      </w:tr>
      <w:tr w:rsidR="004210F6" w:rsidRPr="002625E0" w14:paraId="4FB7286D"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4002054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2890E2F6"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95FC85D"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4A967F30"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0.0036877</w:t>
            </w:r>
          </w:p>
        </w:tc>
        <w:tc>
          <w:tcPr>
            <w:tcW w:w="960" w:type="dxa"/>
            <w:tcBorders>
              <w:top w:val="nil"/>
              <w:left w:val="nil"/>
              <w:bottom w:val="single" w:sz="4" w:space="0" w:color="auto"/>
              <w:right w:val="single" w:sz="4" w:space="0" w:color="auto"/>
            </w:tcBorders>
            <w:shd w:val="clear" w:color="000000" w:fill="FFFFFF"/>
            <w:noWrap/>
            <w:vAlign w:val="bottom"/>
            <w:hideMark/>
          </w:tcPr>
          <w:p w14:paraId="0A9A216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0.0607263</w:t>
            </w:r>
          </w:p>
        </w:tc>
        <w:tc>
          <w:tcPr>
            <w:tcW w:w="960" w:type="dxa"/>
            <w:tcBorders>
              <w:top w:val="nil"/>
              <w:left w:val="nil"/>
              <w:bottom w:val="single" w:sz="4" w:space="0" w:color="auto"/>
              <w:right w:val="single" w:sz="4" w:space="0" w:color="auto"/>
            </w:tcBorders>
            <w:shd w:val="clear" w:color="000000" w:fill="FFFFFF"/>
            <w:noWrap/>
            <w:vAlign w:val="bottom"/>
            <w:hideMark/>
          </w:tcPr>
          <w:p w14:paraId="55FFC1B5"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0.0075879</w:t>
            </w:r>
          </w:p>
        </w:tc>
      </w:tr>
      <w:tr w:rsidR="004210F6" w:rsidRPr="002625E0" w14:paraId="571953FA"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4096B81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7121F43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00"/>
            <w:noWrap/>
            <w:vAlign w:val="bottom"/>
            <w:hideMark/>
          </w:tcPr>
          <w:p w14:paraId="3EA1FCD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00"/>
            <w:noWrap/>
            <w:vAlign w:val="bottom"/>
            <w:hideMark/>
          </w:tcPr>
          <w:p w14:paraId="676D22C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0.0006245</w:t>
            </w:r>
          </w:p>
        </w:tc>
        <w:tc>
          <w:tcPr>
            <w:tcW w:w="960" w:type="dxa"/>
            <w:tcBorders>
              <w:top w:val="nil"/>
              <w:left w:val="nil"/>
              <w:bottom w:val="single" w:sz="4" w:space="0" w:color="auto"/>
              <w:right w:val="single" w:sz="4" w:space="0" w:color="auto"/>
            </w:tcBorders>
            <w:shd w:val="clear" w:color="000000" w:fill="FFFF00"/>
            <w:noWrap/>
            <w:vAlign w:val="bottom"/>
            <w:hideMark/>
          </w:tcPr>
          <w:p w14:paraId="60DB733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0.0249892</w:t>
            </w:r>
          </w:p>
        </w:tc>
        <w:tc>
          <w:tcPr>
            <w:tcW w:w="960" w:type="dxa"/>
            <w:tcBorders>
              <w:top w:val="nil"/>
              <w:left w:val="nil"/>
              <w:bottom w:val="single" w:sz="4" w:space="0" w:color="auto"/>
              <w:right w:val="single" w:sz="4" w:space="0" w:color="auto"/>
            </w:tcBorders>
            <w:shd w:val="clear" w:color="000000" w:fill="FFFF00"/>
            <w:noWrap/>
            <w:vAlign w:val="bottom"/>
            <w:hideMark/>
          </w:tcPr>
          <w:p w14:paraId="5DDF35A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0.0086602</w:t>
            </w:r>
          </w:p>
        </w:tc>
      </w:tr>
      <w:tr w:rsidR="004210F6" w:rsidRPr="002625E0" w14:paraId="51FA613F"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01B78CA5"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799B3BD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35416F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5C0169AD"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0.0061533</w:t>
            </w:r>
          </w:p>
        </w:tc>
        <w:tc>
          <w:tcPr>
            <w:tcW w:w="960" w:type="dxa"/>
            <w:tcBorders>
              <w:top w:val="nil"/>
              <w:left w:val="nil"/>
              <w:bottom w:val="single" w:sz="4" w:space="0" w:color="auto"/>
              <w:right w:val="single" w:sz="4" w:space="0" w:color="auto"/>
            </w:tcBorders>
            <w:shd w:val="clear" w:color="000000" w:fill="FFFFFF"/>
            <w:noWrap/>
            <w:vAlign w:val="bottom"/>
            <w:hideMark/>
          </w:tcPr>
          <w:p w14:paraId="3D400649"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0.0784427</w:t>
            </w:r>
          </w:p>
        </w:tc>
        <w:tc>
          <w:tcPr>
            <w:tcW w:w="960" w:type="dxa"/>
            <w:tcBorders>
              <w:top w:val="nil"/>
              <w:left w:val="nil"/>
              <w:bottom w:val="single" w:sz="4" w:space="0" w:color="auto"/>
              <w:right w:val="single" w:sz="4" w:space="0" w:color="auto"/>
            </w:tcBorders>
            <w:shd w:val="clear" w:color="000000" w:fill="FFFFFF"/>
            <w:noWrap/>
            <w:vAlign w:val="bottom"/>
            <w:hideMark/>
          </w:tcPr>
          <w:p w14:paraId="5C3E02B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0.0201565</w:t>
            </w:r>
          </w:p>
        </w:tc>
      </w:tr>
      <w:tr w:rsidR="004210F6" w:rsidRPr="002625E0" w14:paraId="58A45641"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0D718E06"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5862316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4A0D2EB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8</w:t>
            </w:r>
          </w:p>
        </w:tc>
        <w:tc>
          <w:tcPr>
            <w:tcW w:w="960" w:type="dxa"/>
            <w:tcBorders>
              <w:top w:val="nil"/>
              <w:left w:val="nil"/>
              <w:bottom w:val="single" w:sz="4" w:space="0" w:color="auto"/>
              <w:right w:val="single" w:sz="4" w:space="0" w:color="auto"/>
            </w:tcBorders>
            <w:shd w:val="clear" w:color="000000" w:fill="FFFFFF"/>
            <w:noWrap/>
            <w:vAlign w:val="bottom"/>
            <w:hideMark/>
          </w:tcPr>
          <w:p w14:paraId="76C6834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1.5672921</w:t>
            </w:r>
          </w:p>
        </w:tc>
        <w:tc>
          <w:tcPr>
            <w:tcW w:w="960" w:type="dxa"/>
            <w:tcBorders>
              <w:top w:val="nil"/>
              <w:left w:val="nil"/>
              <w:bottom w:val="single" w:sz="4" w:space="0" w:color="auto"/>
              <w:right w:val="single" w:sz="4" w:space="0" w:color="auto"/>
            </w:tcBorders>
            <w:shd w:val="clear" w:color="000000" w:fill="FFFFFF"/>
            <w:noWrap/>
            <w:vAlign w:val="bottom"/>
            <w:hideMark/>
          </w:tcPr>
          <w:p w14:paraId="38A69E8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1.2519154</w:t>
            </w:r>
          </w:p>
        </w:tc>
        <w:tc>
          <w:tcPr>
            <w:tcW w:w="960" w:type="dxa"/>
            <w:tcBorders>
              <w:top w:val="nil"/>
              <w:left w:val="nil"/>
              <w:bottom w:val="single" w:sz="4" w:space="0" w:color="auto"/>
              <w:right w:val="single" w:sz="4" w:space="0" w:color="auto"/>
            </w:tcBorders>
            <w:shd w:val="clear" w:color="000000" w:fill="FFFFFF"/>
            <w:noWrap/>
            <w:vAlign w:val="bottom"/>
            <w:hideMark/>
          </w:tcPr>
          <w:p w14:paraId="6B1D286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1.0953237</w:t>
            </w:r>
          </w:p>
        </w:tc>
      </w:tr>
      <w:tr w:rsidR="004210F6" w:rsidRPr="002625E0" w14:paraId="47CD30A3"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38DDD3F"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TFK-BAE</w:t>
            </w:r>
          </w:p>
        </w:tc>
        <w:tc>
          <w:tcPr>
            <w:tcW w:w="960" w:type="dxa"/>
            <w:tcBorders>
              <w:top w:val="nil"/>
              <w:left w:val="nil"/>
              <w:bottom w:val="single" w:sz="4" w:space="0" w:color="auto"/>
              <w:right w:val="single" w:sz="4" w:space="0" w:color="auto"/>
            </w:tcBorders>
            <w:shd w:val="clear" w:color="000000" w:fill="FFFFFF"/>
            <w:noWrap/>
            <w:vAlign w:val="bottom"/>
            <w:hideMark/>
          </w:tcPr>
          <w:p w14:paraId="646D875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8EECD9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xml:space="preserve">24 train / 12 test / 9 </w:t>
            </w:r>
            <w:proofErr w:type="gramStart"/>
            <w:r w:rsidRPr="002625E0">
              <w:rPr>
                <w:rFonts w:ascii="Calibri" w:eastAsia="Times New Roman" w:hAnsi="Calibri" w:cs="Calibri"/>
                <w:color w:val="000000"/>
                <w:sz w:val="16"/>
                <w:szCs w:val="16"/>
              </w:rPr>
              <w:t>show</w:t>
            </w:r>
            <w:proofErr w:type="gramEnd"/>
          </w:p>
        </w:tc>
        <w:tc>
          <w:tcPr>
            <w:tcW w:w="960" w:type="dxa"/>
            <w:tcBorders>
              <w:top w:val="nil"/>
              <w:left w:val="nil"/>
              <w:bottom w:val="single" w:sz="4" w:space="0" w:color="auto"/>
              <w:right w:val="single" w:sz="4" w:space="0" w:color="auto"/>
            </w:tcBorders>
            <w:shd w:val="clear" w:color="000000" w:fill="FFFFFF"/>
            <w:noWrap/>
            <w:vAlign w:val="bottom"/>
            <w:hideMark/>
          </w:tcPr>
          <w:p w14:paraId="5C519BF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0.0032605</w:t>
            </w:r>
          </w:p>
        </w:tc>
        <w:tc>
          <w:tcPr>
            <w:tcW w:w="960" w:type="dxa"/>
            <w:tcBorders>
              <w:top w:val="nil"/>
              <w:left w:val="nil"/>
              <w:bottom w:val="single" w:sz="4" w:space="0" w:color="auto"/>
              <w:right w:val="single" w:sz="4" w:space="0" w:color="auto"/>
            </w:tcBorders>
            <w:shd w:val="clear" w:color="000000" w:fill="FFFFFF"/>
            <w:noWrap/>
            <w:vAlign w:val="bottom"/>
            <w:hideMark/>
          </w:tcPr>
          <w:p w14:paraId="41D8BCC7"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0.0571009</w:t>
            </w:r>
          </w:p>
        </w:tc>
        <w:tc>
          <w:tcPr>
            <w:tcW w:w="960" w:type="dxa"/>
            <w:tcBorders>
              <w:top w:val="nil"/>
              <w:left w:val="nil"/>
              <w:bottom w:val="single" w:sz="4" w:space="0" w:color="auto"/>
              <w:right w:val="single" w:sz="4" w:space="0" w:color="auto"/>
            </w:tcBorders>
            <w:shd w:val="clear" w:color="000000" w:fill="FFFFFF"/>
            <w:noWrap/>
            <w:vAlign w:val="bottom"/>
            <w:hideMark/>
          </w:tcPr>
          <w:p w14:paraId="32CEEFAB"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0.0510361</w:t>
            </w:r>
          </w:p>
        </w:tc>
      </w:tr>
      <w:tr w:rsidR="004210F6" w:rsidRPr="002625E0" w14:paraId="246212BB"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5CFBBED"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2D693D5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39637FC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9291C0E"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000000" w:fill="FFFFFF"/>
            <w:noWrap/>
            <w:vAlign w:val="bottom"/>
            <w:hideMark/>
          </w:tcPr>
          <w:p w14:paraId="7926121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000000" w:fill="FFFFFF"/>
            <w:noWrap/>
            <w:vAlign w:val="bottom"/>
            <w:hideMark/>
          </w:tcPr>
          <w:p w14:paraId="4491B1E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0.0354293</w:t>
            </w:r>
          </w:p>
        </w:tc>
      </w:tr>
      <w:tr w:rsidR="004210F6" w:rsidRPr="002625E0" w14:paraId="1A453E07"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1754B6D"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6BDB76F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D70419D"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6921A59"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000000" w:fill="FFFFFF"/>
            <w:noWrap/>
            <w:vAlign w:val="bottom"/>
            <w:hideMark/>
          </w:tcPr>
          <w:p w14:paraId="1E099AE8"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000000" w:fill="FFFFFF"/>
            <w:noWrap/>
            <w:vAlign w:val="bottom"/>
            <w:hideMark/>
          </w:tcPr>
          <w:p w14:paraId="7188703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0.0089124</w:t>
            </w:r>
          </w:p>
        </w:tc>
      </w:tr>
      <w:tr w:rsidR="004210F6" w:rsidRPr="002625E0" w14:paraId="704628FC"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D6962C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FF"/>
            <w:noWrap/>
            <w:vAlign w:val="bottom"/>
            <w:hideMark/>
          </w:tcPr>
          <w:p w14:paraId="7EFFCDD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36880DF7"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1C8C8F61"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FF"/>
            <w:noWrap/>
            <w:vAlign w:val="bottom"/>
            <w:hideMark/>
          </w:tcPr>
          <w:p w14:paraId="57653D20"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FF"/>
            <w:noWrap/>
            <w:vAlign w:val="bottom"/>
            <w:hideMark/>
          </w:tcPr>
          <w:p w14:paraId="61E6DA00"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0.0113584</w:t>
            </w:r>
          </w:p>
        </w:tc>
      </w:tr>
      <w:tr w:rsidR="004210F6" w:rsidRPr="002625E0" w14:paraId="5F0E8509"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4E9F3678"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4CF97B3A"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9F92D8C"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075526A9"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000000" w:fill="FFFFFF"/>
            <w:noWrap/>
            <w:vAlign w:val="bottom"/>
            <w:hideMark/>
          </w:tcPr>
          <w:p w14:paraId="68B8C9DB"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000000" w:fill="FFFFFF"/>
            <w:noWrap/>
            <w:vAlign w:val="bottom"/>
            <w:hideMark/>
          </w:tcPr>
          <w:p w14:paraId="1424B3B3"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0.0226911</w:t>
            </w:r>
          </w:p>
        </w:tc>
      </w:tr>
      <w:tr w:rsidR="004210F6" w:rsidRPr="002625E0" w14:paraId="6B6143AD" w14:textId="77777777" w:rsidTr="00CF34B8">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4B128E26"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21E4268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48A66035"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1C5AB5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000000" w:fill="FFFFFF"/>
            <w:noWrap/>
            <w:vAlign w:val="bottom"/>
            <w:hideMark/>
          </w:tcPr>
          <w:p w14:paraId="074A2902"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000000" w:fill="FFFFFF"/>
            <w:noWrap/>
            <w:vAlign w:val="bottom"/>
            <w:hideMark/>
          </w:tcPr>
          <w:p w14:paraId="4313D864" w14:textId="77777777" w:rsidR="004210F6" w:rsidRPr="002625E0" w:rsidRDefault="004210F6" w:rsidP="00CF34B8">
            <w:pPr>
              <w:spacing w:after="0" w:line="240" w:lineRule="auto"/>
              <w:jc w:val="both"/>
              <w:rPr>
                <w:rFonts w:ascii="Calibri" w:eastAsia="Times New Roman" w:hAnsi="Calibri" w:cs="Calibri"/>
                <w:color w:val="000000"/>
                <w:sz w:val="16"/>
                <w:szCs w:val="16"/>
              </w:rPr>
            </w:pPr>
            <w:r w:rsidRPr="002625E0">
              <w:rPr>
                <w:rFonts w:ascii="Calibri" w:eastAsia="Times New Roman" w:hAnsi="Calibri" w:cs="Calibri"/>
                <w:color w:val="000000"/>
                <w:sz w:val="16"/>
                <w:szCs w:val="16"/>
              </w:rPr>
              <w:t>1.566003</w:t>
            </w:r>
          </w:p>
        </w:tc>
      </w:tr>
    </w:tbl>
    <w:p w14:paraId="64343ECF" w14:textId="435A6530" w:rsidR="004210F6" w:rsidRDefault="004210F6" w:rsidP="00C2353A">
      <w:pPr>
        <w:ind w:firstLine="720"/>
        <w:jc w:val="both"/>
        <w:rPr>
          <w:rFonts w:ascii="Times New Roman" w:eastAsia="DengXian" w:hAnsi="Times New Roman" w:cs="Times New Roman"/>
          <w:szCs w:val="22"/>
        </w:rPr>
        <w:sectPr w:rsidR="004210F6" w:rsidSect="004210F6">
          <w:pgSz w:w="12240" w:h="15840"/>
          <w:pgMar w:top="1440" w:right="1800" w:bottom="1440" w:left="1800" w:header="720" w:footer="720" w:gutter="0"/>
          <w:cols w:space="720"/>
          <w:docGrid w:linePitch="360"/>
        </w:sectPr>
      </w:pPr>
    </w:p>
    <w:p w14:paraId="70740B17" w14:textId="77777777" w:rsidR="00A57864" w:rsidRDefault="00C2353A" w:rsidP="00A57864">
      <w:pPr>
        <w:ind w:firstLine="720"/>
        <w:jc w:val="both"/>
        <w:rPr>
          <w:rFonts w:ascii="Times New Roman" w:eastAsia="DengXian" w:hAnsi="Times New Roman" w:cs="Times New Roman"/>
          <w:szCs w:val="22"/>
        </w:rPr>
        <w:sectPr w:rsidR="00A57864" w:rsidSect="004210F6">
          <w:type w:val="continuous"/>
          <w:pgSz w:w="12240" w:h="15840"/>
          <w:pgMar w:top="1440" w:right="1800" w:bottom="1440" w:left="1800" w:header="720" w:footer="720" w:gutter="0"/>
          <w:cols w:num="2" w:space="720"/>
          <w:docGrid w:linePitch="360"/>
        </w:sectPr>
      </w:pPr>
      <w:r w:rsidRPr="005450D4">
        <w:rPr>
          <w:rFonts w:ascii="Times New Roman" w:eastAsia="DengXian" w:hAnsi="Times New Roman" w:cs="Times New Roman"/>
          <w:szCs w:val="22"/>
        </w:rPr>
        <w:t>According to the table 6, for a small</w:t>
      </w:r>
      <w:r>
        <w:rPr>
          <w:rFonts w:ascii="Times New Roman" w:eastAsia="DengXian" w:hAnsi="Times New Roman" w:cs="Times New Roman"/>
          <w:szCs w:val="22"/>
        </w:rPr>
        <w:t xml:space="preserve"> number of</w:t>
      </w:r>
      <w:r w:rsidRPr="005450D4">
        <w:rPr>
          <w:rFonts w:ascii="Times New Roman" w:eastAsia="DengXian" w:hAnsi="Times New Roman" w:cs="Times New Roman"/>
          <w:szCs w:val="22"/>
        </w:rPr>
        <w:t xml:space="preserve"> </w:t>
      </w:r>
      <w:r>
        <w:rPr>
          <w:rFonts w:ascii="Times New Roman" w:eastAsia="DengXian" w:hAnsi="Times New Roman" w:cs="Times New Roman"/>
          <w:szCs w:val="22"/>
        </w:rPr>
        <w:t>image input</w:t>
      </w:r>
      <w:r w:rsidRPr="005450D4">
        <w:rPr>
          <w:rFonts w:ascii="Times New Roman" w:eastAsia="DengXian" w:hAnsi="Times New Roman" w:cs="Times New Roman"/>
          <w:szCs w:val="22"/>
        </w:rPr>
        <w:t>,</w:t>
      </w:r>
      <w:r>
        <w:rPr>
          <w:rFonts w:ascii="Times New Roman" w:eastAsia="DengXian" w:hAnsi="Times New Roman" w:cs="Times New Roman"/>
          <w:szCs w:val="22"/>
        </w:rPr>
        <w:t xml:space="preserve"> except for the DCGAN,</w:t>
      </w:r>
      <w:r w:rsidRPr="005450D4">
        <w:rPr>
          <w:rFonts w:ascii="Times New Roman" w:eastAsia="DengXian" w:hAnsi="Times New Roman" w:cs="Times New Roman"/>
          <w:szCs w:val="22"/>
        </w:rPr>
        <w:t xml:space="preserve"> increase number of training samples (a.k.a. batch size) do more harm than good to the model; indicated by the larger </w:t>
      </w:r>
      <w:r w:rsidRPr="005450D4">
        <w:rPr>
          <w:rFonts w:ascii="Times New Roman" w:eastAsia="DengXian" w:hAnsi="Times New Roman" w:cs="Times New Roman"/>
          <w:szCs w:val="22"/>
        </w:rPr>
        <w:t xml:space="preserve">metric values. Nevertheless, the VAE is still the best model for our dataset. </w:t>
      </w:r>
      <w:proofErr w:type="spellStart"/>
      <w:r w:rsidRPr="005450D4">
        <w:rPr>
          <w:rFonts w:ascii="Times New Roman" w:eastAsia="DengXian" w:hAnsi="Times New Roman" w:cs="Times New Roman"/>
          <w:szCs w:val="22"/>
        </w:rPr>
        <w:t>Visualised</w:t>
      </w:r>
      <w:proofErr w:type="spellEnd"/>
      <w:r w:rsidRPr="005450D4">
        <w:rPr>
          <w:rFonts w:ascii="Times New Roman" w:eastAsia="DengXian" w:hAnsi="Times New Roman" w:cs="Times New Roman"/>
          <w:szCs w:val="22"/>
        </w:rPr>
        <w:t xml:space="preserve"> predictions</w:t>
      </w:r>
      <w:r>
        <w:rPr>
          <w:rFonts w:ascii="Times New Roman" w:eastAsia="DengXian" w:hAnsi="Times New Roman" w:cs="Times New Roman"/>
          <w:szCs w:val="22"/>
        </w:rPr>
        <w:t xml:space="preserve"> of table 4</w:t>
      </w:r>
      <w:r w:rsidRPr="005450D4">
        <w:rPr>
          <w:rFonts w:ascii="Times New Roman" w:eastAsia="DengXian" w:hAnsi="Times New Roman" w:cs="Times New Roman"/>
          <w:szCs w:val="22"/>
        </w:rPr>
        <w:t xml:space="preserve"> </w:t>
      </w:r>
      <w:r w:rsidRPr="00D0618B">
        <w:rPr>
          <w:rFonts w:ascii="Times New Roman" w:eastAsia="DengXian" w:hAnsi="Times New Roman" w:cs="Times New Roman"/>
          <w:szCs w:val="22"/>
        </w:rPr>
        <w:t xml:space="preserve">can be viewed in figure 33 and 34. Only for MMS-LSTM, graphs were plotted from June 1, </w:t>
      </w:r>
      <w:proofErr w:type="gramStart"/>
      <w:r w:rsidRPr="00D0618B">
        <w:rPr>
          <w:rFonts w:ascii="Times New Roman" w:eastAsia="DengXian" w:hAnsi="Times New Roman" w:cs="Times New Roman"/>
          <w:szCs w:val="22"/>
        </w:rPr>
        <w:t>2017</w:t>
      </w:r>
      <w:proofErr w:type="gramEnd"/>
      <w:r w:rsidRPr="00D0618B">
        <w:rPr>
          <w:rFonts w:ascii="Times New Roman" w:eastAsia="DengXian" w:hAnsi="Times New Roman" w:cs="Times New Roman"/>
          <w:szCs w:val="22"/>
        </w:rPr>
        <w:t xml:space="preserve"> onwards.</w:t>
      </w:r>
    </w:p>
    <w:p w14:paraId="5D91CA51" w14:textId="3D0B63C3" w:rsidR="00A57864" w:rsidRDefault="00A57864" w:rsidP="00A57864">
      <w:pPr>
        <w:jc w:val="center"/>
        <w:rPr>
          <w:rFonts w:ascii="Times New Roman" w:eastAsia="DengXian" w:hAnsi="Times New Roman" w:cs="Times New Roman"/>
          <w:i/>
          <w:iCs/>
          <w:color w:val="4472C4" w:themeColor="accent1"/>
          <w:sz w:val="18"/>
          <w:szCs w:val="18"/>
        </w:rPr>
      </w:pPr>
      <w:r>
        <w:rPr>
          <w:noProof/>
        </w:rPr>
        <w:drawing>
          <wp:inline distT="0" distB="0" distL="0" distR="0" wp14:anchorId="7CF5BC0C" wp14:editId="3315F4F6">
            <wp:extent cx="5429250" cy="3238500"/>
            <wp:effectExtent l="0" t="0" r="0" b="0"/>
            <wp:docPr id="54" name="รูปภาพ 5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descr="รูปภาพประกอบด้วย โต๊ะ&#10;&#10;คำอธิบายที่สร้างโดยอัตโนมัติ"/>
                    <pic:cNvPicPr/>
                  </pic:nvPicPr>
                  <pic:blipFill rotWithShape="1">
                    <a:blip r:embed="rId42"/>
                    <a:srcRect l="31818" t="18178" r="8104" b="18127"/>
                    <a:stretch/>
                  </pic:blipFill>
                  <pic:spPr bwMode="auto">
                    <a:xfrm>
                      <a:off x="0" y="0"/>
                      <a:ext cx="5429250" cy="3238500"/>
                    </a:xfrm>
                    <a:prstGeom prst="rect">
                      <a:avLst/>
                    </a:prstGeom>
                    <a:ln>
                      <a:noFill/>
                    </a:ln>
                    <a:extLst>
                      <a:ext uri="{53640926-AAD7-44D8-BBD7-CCE9431645EC}">
                        <a14:shadowObscured xmlns:a14="http://schemas.microsoft.com/office/drawing/2010/main"/>
                      </a:ext>
                    </a:extLst>
                  </pic:spPr>
                </pic:pic>
              </a:graphicData>
            </a:graphic>
          </wp:inline>
        </w:drawing>
      </w:r>
    </w:p>
    <w:p w14:paraId="013831EF" w14:textId="0CBD8486" w:rsidR="00A57864" w:rsidRPr="00A57864" w:rsidRDefault="00A57864" w:rsidP="00A57864">
      <w:pPr>
        <w:jc w:val="both"/>
        <w:rPr>
          <w:rFonts w:ascii="Times New Roman" w:eastAsia="DengXian" w:hAnsi="Times New Roman" w:cs="Times New Roman"/>
          <w:i/>
          <w:iCs/>
          <w:color w:val="4472C4" w:themeColor="accent1"/>
          <w:sz w:val="20"/>
          <w:szCs w:val="20"/>
        </w:rPr>
      </w:pPr>
      <w:r w:rsidRPr="00A57864">
        <w:rPr>
          <w:rFonts w:ascii="Times New Roman" w:eastAsia="DengXian" w:hAnsi="Times New Roman" w:cs="Times New Roman"/>
          <w:i/>
          <w:iCs/>
          <w:color w:val="4472C4" w:themeColor="accent1"/>
          <w:sz w:val="20"/>
          <w:szCs w:val="20"/>
        </w:rPr>
        <w:t xml:space="preserve">Figure 33: The </w:t>
      </w:r>
      <w:proofErr w:type="spellStart"/>
      <w:r w:rsidRPr="00A57864">
        <w:rPr>
          <w:rFonts w:ascii="Times New Roman" w:eastAsia="DengXian" w:hAnsi="Times New Roman" w:cs="Times New Roman"/>
          <w:i/>
          <w:iCs/>
          <w:color w:val="4472C4" w:themeColor="accent1"/>
          <w:sz w:val="20"/>
          <w:szCs w:val="20"/>
        </w:rPr>
        <w:t>visualised</w:t>
      </w:r>
      <w:proofErr w:type="spellEnd"/>
      <w:r w:rsidRPr="00A57864">
        <w:rPr>
          <w:rFonts w:ascii="Times New Roman" w:eastAsia="DengXian" w:hAnsi="Times New Roman" w:cs="Times New Roman"/>
          <w:i/>
          <w:iCs/>
          <w:color w:val="4472C4" w:themeColor="accent1"/>
          <w:sz w:val="20"/>
          <w:szCs w:val="20"/>
        </w:rPr>
        <w:t xml:space="preserve"> NTPC-Fire raster heatmap prediction generated by some different models:</w:t>
      </w:r>
      <w:r w:rsidRPr="00A57864">
        <w:rPr>
          <w:rFonts w:ascii="Times New Roman" w:eastAsia="DengXian" w:hAnsi="Times New Roman" w:cs="Times New Roman"/>
          <w:i/>
          <w:iCs/>
          <w:color w:val="4472C4" w:themeColor="accent1"/>
          <w:sz w:val="20"/>
          <w:szCs w:val="20"/>
        </w:rPr>
        <w:br/>
        <w:t>(A) = LSGAN, (B)=CVAE, and (C)=DCGAN. (D)=VAE, (E)=WGAN-GP, (F)=BAE with the input on the top. After 100 epochs, we can see that VAE and BAE are not only easy to train, but also produce realistic reconstructions.</w:t>
      </w:r>
    </w:p>
    <w:p w14:paraId="2FAA24DD" w14:textId="63E0410A" w:rsidR="00A57864" w:rsidRDefault="00A57864" w:rsidP="00A57864">
      <w:pPr>
        <w:ind w:firstLine="720"/>
        <w:jc w:val="both"/>
        <w:rPr>
          <w:rFonts w:ascii="Times New Roman" w:eastAsia="DengXian" w:hAnsi="Times New Roman" w:cs="Times New Roman"/>
          <w:szCs w:val="22"/>
        </w:rPr>
        <w:sectPr w:rsidR="00A57864" w:rsidSect="00A57864">
          <w:type w:val="continuous"/>
          <w:pgSz w:w="12240" w:h="15840"/>
          <w:pgMar w:top="1440" w:right="1800" w:bottom="1440" w:left="1800" w:header="720" w:footer="720" w:gutter="0"/>
          <w:cols w:space="720"/>
          <w:docGrid w:linePitch="360"/>
        </w:sectPr>
      </w:pPr>
    </w:p>
    <w:p w14:paraId="406E8FE3" w14:textId="0C8A45F3" w:rsidR="00A57864" w:rsidRPr="00A57864" w:rsidRDefault="00A57864" w:rsidP="00A57864">
      <w:pPr>
        <w:ind w:firstLine="720"/>
        <w:jc w:val="both"/>
        <w:rPr>
          <w:rFonts w:ascii="Times New Roman" w:eastAsia="DengXian" w:hAnsi="Times New Roman" w:cs="Times New Roman"/>
          <w:szCs w:val="22"/>
        </w:rPr>
      </w:pPr>
    </w:p>
    <w:p w14:paraId="1458CE4A" w14:textId="76A590D8" w:rsidR="00A57864" w:rsidRPr="00A57864" w:rsidRDefault="00A57864" w:rsidP="00A57864">
      <w:pPr>
        <w:rPr>
          <w:rFonts w:ascii="Times New Roman" w:eastAsia="DengXian" w:hAnsi="Times New Roman" w:cs="Times New Roman"/>
          <w:i/>
          <w:iCs/>
          <w:color w:val="4472C4" w:themeColor="accent1"/>
          <w:szCs w:val="22"/>
        </w:rPr>
      </w:pPr>
      <w:r>
        <w:rPr>
          <w:noProof/>
        </w:rPr>
        <w:lastRenderedPageBreak/>
        <w:drawing>
          <wp:inline distT="0" distB="0" distL="0" distR="0" wp14:anchorId="4B3DB022" wp14:editId="2F3624CF">
            <wp:extent cx="2486025" cy="3323559"/>
            <wp:effectExtent l="0" t="0" r="0" b="0"/>
            <wp:docPr id="55" name="รูปภาพ 55"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descr="รูปภาพประกอบด้วย โต๊ะ&#10;&#10;คำอธิบายที่สร้างโดยอัตโนมัติ"/>
                    <pic:cNvPicPr/>
                  </pic:nvPicPr>
                  <pic:blipFill rotWithShape="1">
                    <a:blip r:embed="rId43"/>
                    <a:srcRect l="42042" t="15153" r="24737" b="5910"/>
                    <a:stretch/>
                  </pic:blipFill>
                  <pic:spPr bwMode="auto">
                    <a:xfrm>
                      <a:off x="0" y="0"/>
                      <a:ext cx="2486025" cy="3323559"/>
                    </a:xfrm>
                    <a:prstGeom prst="rect">
                      <a:avLst/>
                    </a:prstGeom>
                    <a:ln>
                      <a:noFill/>
                    </a:ln>
                    <a:extLst>
                      <a:ext uri="{53640926-AAD7-44D8-BBD7-CCE9431645EC}">
                        <a14:shadowObscured xmlns:a14="http://schemas.microsoft.com/office/drawing/2010/main"/>
                      </a:ext>
                    </a:extLst>
                  </pic:spPr>
                </pic:pic>
              </a:graphicData>
            </a:graphic>
          </wp:inline>
        </w:drawing>
      </w:r>
      <w:r w:rsidRPr="00A57864">
        <w:rPr>
          <w:rFonts w:ascii="Times New Roman" w:eastAsia="DengXian" w:hAnsi="Times New Roman" w:cs="Times New Roman"/>
          <w:i/>
          <w:iCs/>
          <w:color w:val="4472C4" w:themeColor="accent1"/>
          <w:szCs w:val="22"/>
        </w:rPr>
        <w:t xml:space="preserve"> </w:t>
      </w:r>
      <w:r w:rsidRPr="00771B44">
        <w:rPr>
          <w:rFonts w:ascii="Times New Roman" w:eastAsia="DengXian" w:hAnsi="Times New Roman" w:cs="Times New Roman"/>
          <w:i/>
          <w:iCs/>
          <w:color w:val="4472C4" w:themeColor="accent1"/>
          <w:szCs w:val="22"/>
        </w:rPr>
        <w:t xml:space="preserve">Figure 34: The </w:t>
      </w:r>
      <w:proofErr w:type="spellStart"/>
      <w:r w:rsidRPr="00771B44">
        <w:rPr>
          <w:rFonts w:ascii="Times New Roman" w:eastAsia="DengXian" w:hAnsi="Times New Roman" w:cs="Times New Roman"/>
          <w:i/>
          <w:iCs/>
          <w:color w:val="4472C4" w:themeColor="accent1"/>
          <w:szCs w:val="22"/>
        </w:rPr>
        <w:t>visualised</w:t>
      </w:r>
      <w:proofErr w:type="spellEnd"/>
      <w:r w:rsidRPr="00771B44">
        <w:rPr>
          <w:rFonts w:ascii="Times New Roman" w:eastAsia="DengXian" w:hAnsi="Times New Roman" w:cs="Times New Roman"/>
          <w:i/>
          <w:iCs/>
          <w:color w:val="4472C4" w:themeColor="accent1"/>
          <w:szCs w:val="22"/>
        </w:rPr>
        <w:t xml:space="preserve"> time series prediction of some different models: (A)= ARIMA, (B)=</w:t>
      </w:r>
      <w:proofErr w:type="spellStart"/>
      <w:r w:rsidRPr="00771B44">
        <w:rPr>
          <w:rFonts w:ascii="Times New Roman" w:eastAsia="DengXian" w:hAnsi="Times New Roman" w:cs="Times New Roman"/>
          <w:i/>
          <w:iCs/>
          <w:color w:val="4472C4" w:themeColor="accent1"/>
          <w:szCs w:val="22"/>
        </w:rPr>
        <w:t>FBProphet</w:t>
      </w:r>
      <w:proofErr w:type="spellEnd"/>
      <w:r w:rsidRPr="00771B44">
        <w:rPr>
          <w:rFonts w:ascii="Times New Roman" w:eastAsia="DengXian" w:hAnsi="Times New Roman" w:cs="Times New Roman"/>
          <w:i/>
          <w:iCs/>
          <w:color w:val="4472C4" w:themeColor="accent1"/>
          <w:szCs w:val="22"/>
        </w:rPr>
        <w:t>, (C)=MMS-LSTM4 with 5-day lookback. (D)=MMS-LSTM4 with no lookback, notice the lower orange line compared to subfigure(C). (E) Non-MMS LSTM, not yet overfit, achieved a higher green tide. All of them predicted a decreasing trend of incident</w:t>
      </w:r>
      <w:r>
        <w:rPr>
          <w:rFonts w:ascii="Times New Roman" w:eastAsia="DengXian" w:hAnsi="Times New Roman" w:cs="Times New Roman"/>
          <w:i/>
          <w:iCs/>
          <w:color w:val="4472C4" w:themeColor="accent1"/>
          <w:szCs w:val="22"/>
        </w:rPr>
        <w:t xml:space="preserve"> frequency</w:t>
      </w:r>
    </w:p>
    <w:p w14:paraId="53723C3F" w14:textId="401F85B2" w:rsidR="00C2353A" w:rsidRPr="00771B44" w:rsidRDefault="00C2353A" w:rsidP="00C2353A">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4.3. Preliminary Results of the ECE.</w:t>
      </w:r>
    </w:p>
    <w:p w14:paraId="607E2077" w14:textId="0249B8AE" w:rsidR="00C2353A"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The </w:t>
      </w:r>
      <w:r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indicates the best model to date.</w:t>
      </w:r>
      <w:r>
        <w:rPr>
          <w:rFonts w:ascii="Times New Roman" w:eastAsia="DengXian" w:hAnsi="Times New Roman" w:cs="Times New Roman"/>
          <w:szCs w:val="22"/>
        </w:rPr>
        <w:t xml:space="preserve"> The </w:t>
      </w:r>
      <w:r w:rsidRPr="00D42842">
        <w:rPr>
          <w:rFonts w:ascii="Times New Roman" w:eastAsia="DengXian" w:hAnsi="Times New Roman" w:cs="Times New Roman"/>
          <w:szCs w:val="22"/>
          <w:highlight w:val="yellow"/>
        </w:rPr>
        <w:t>yellow</w:t>
      </w:r>
      <w:r>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characters indicate possible metric values as if whose models were operational</w:t>
      </w:r>
      <w:r>
        <w:rPr>
          <w:rFonts w:ascii="Times New Roman" w:eastAsia="DengXian" w:hAnsi="Times New Roman" w:cs="Times New Roman"/>
          <w:szCs w:val="22"/>
        </w:rPr>
        <w:t xml:space="preserve"> (a.k.a. basis)</w:t>
      </w:r>
      <w:r w:rsidRPr="00771B44">
        <w:rPr>
          <w:rFonts w:ascii="Times New Roman" w:eastAsia="DengXian" w:hAnsi="Times New Roman" w:cs="Times New Roman"/>
          <w:szCs w:val="22"/>
        </w:rPr>
        <w:t xml:space="preserve">, referenced by the numbers, which can be turned black later if a suitable environment is found. The black characters indicate models run with COLAB. The </w:t>
      </w:r>
      <w:r w:rsidRPr="003D12B1">
        <w:rPr>
          <w:rFonts w:ascii="Times New Roman" w:eastAsia="DengXian" w:hAnsi="Times New Roman" w:cs="Times New Roman"/>
          <w:color w:val="FF0000"/>
          <w:szCs w:val="22"/>
        </w:rPr>
        <w:t xml:space="preserve">red </w:t>
      </w:r>
      <w:r w:rsidRPr="00771B44">
        <w:rPr>
          <w:rFonts w:ascii="Times New Roman" w:eastAsia="DengXian" w:hAnsi="Times New Roman" w:cs="Times New Roman"/>
          <w:szCs w:val="22"/>
        </w:rPr>
        <w:t xml:space="preserve">characters indicate models run in TWCC containers.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 of either the mainboard or GPUs – requiring a suitable (64+GB RAM) environment to run. Despite stringent environmental restrictions </w:t>
      </w:r>
      <w:r w:rsidRPr="00771B44">
        <w:rPr>
          <w:rFonts w:ascii="Times New Roman" w:eastAsia="DengXian" w:hAnsi="Times New Roman" w:cs="Times New Roman"/>
          <w:szCs w:val="22"/>
        </w:rPr>
        <w:t>preventing such</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colour</w:t>
      </w:r>
      <w:proofErr w:type="spellEnd"/>
      <w:r>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models performed well, at least for their architectures. To see the detailed issues and viable solutions, see the section 4.4.</w:t>
      </w:r>
    </w:p>
    <w:p w14:paraId="3C51A0FB" w14:textId="77777777" w:rsidR="00CE1541" w:rsidRPr="00771B44" w:rsidRDefault="00CE1541" w:rsidP="00CE1541">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780D20D1" wp14:editId="5BF972CD">
            <wp:extent cx="2433264" cy="782275"/>
            <wp:effectExtent l="0" t="0" r="5715"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1844" b="3191"/>
                    <a:stretch/>
                  </pic:blipFill>
                  <pic:spPr bwMode="auto">
                    <a:xfrm>
                      <a:off x="0" y="0"/>
                      <a:ext cx="2471272" cy="794494"/>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5EEA08E4" wp14:editId="63E74E59">
            <wp:extent cx="2426869" cy="788670"/>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1245" b="3195"/>
                    <a:stretch/>
                  </pic:blipFill>
                  <pic:spPr bwMode="auto">
                    <a:xfrm>
                      <a:off x="0" y="0"/>
                      <a:ext cx="2456856" cy="798415"/>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3FAB5D8E" wp14:editId="7AEF3A2C">
            <wp:extent cx="2428343" cy="8255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881"/>
                    <a:stretch/>
                  </pic:blipFill>
                  <pic:spPr bwMode="auto">
                    <a:xfrm>
                      <a:off x="0" y="0"/>
                      <a:ext cx="2456961" cy="835229"/>
                    </a:xfrm>
                    <a:prstGeom prst="rect">
                      <a:avLst/>
                    </a:prstGeom>
                    <a:noFill/>
                    <a:ln>
                      <a:noFill/>
                    </a:ln>
                    <a:extLst>
                      <a:ext uri="{53640926-AAD7-44D8-BBD7-CCE9431645EC}">
                        <a14:shadowObscured xmlns:a14="http://schemas.microsoft.com/office/drawing/2010/main"/>
                      </a:ext>
                    </a:extLst>
                  </pic:spPr>
                </pic:pic>
              </a:graphicData>
            </a:graphic>
          </wp:inline>
        </w:drawing>
      </w:r>
    </w:p>
    <w:p w14:paraId="613EABCC" w14:textId="4697ACBC" w:rsidR="00CE1541" w:rsidRPr="00CE1541" w:rsidRDefault="00CE1541" w:rsidP="00CE1541">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35: The MMS-LSTM’s prediction of different configurations: (Top): Original with 4-LSTM cells, (Middle): Trained with weekly time series, notice the slightly worst predictions off all three. (Bottom), with 9 cells in the LSTM layer, notice the smoother troughs and higher tips</w:t>
      </w:r>
    </w:p>
    <w:p w14:paraId="51EA6F17" w14:textId="77777777" w:rsidR="00CE1541" w:rsidRDefault="00A57864" w:rsidP="00CE1541">
      <w:pPr>
        <w:ind w:firstLine="720"/>
        <w:jc w:val="both"/>
        <w:rPr>
          <w:rFonts w:ascii="Times New Roman" w:hAnsi="Times New Roman" w:cs="Times New Roman"/>
          <w:szCs w:val="22"/>
        </w:rPr>
        <w:sectPr w:rsidR="00CE1541" w:rsidSect="004210F6">
          <w:type w:val="continuous"/>
          <w:pgSz w:w="12240" w:h="15840"/>
          <w:pgMar w:top="1440" w:right="1800" w:bottom="1440" w:left="1800" w:header="720" w:footer="720" w:gutter="0"/>
          <w:cols w:num="2" w:space="720"/>
          <w:docGrid w:linePitch="360"/>
        </w:sectPr>
      </w:pPr>
      <w:r w:rsidRPr="00771B44">
        <w:rPr>
          <w:rFonts w:ascii="Times New Roman" w:hAnsi="Times New Roman" w:cs="Times New Roman"/>
          <w:szCs w:val="22"/>
        </w:rPr>
        <w:t>The AGCRN, the STGCN, and the ASTGCN models suffered a serious dataset error, even if running on COLAB. Nevertheless, with intensive debugging &amp; troubleshooting by the author, noted in their notebooks, we managed to run the model successfully. With a major overhaul on COLAB, we can finally run, but did not completely retrain the DGCRN model, luckily due to the saved/pretrained weights in its GitHub repository.</w:t>
      </w:r>
      <w:r>
        <w:rPr>
          <w:rFonts w:ascii="Times New Roman" w:hAnsi="Times New Roman" w:cs="Times New Roman"/>
          <w:szCs w:val="22"/>
        </w:rPr>
        <w:t xml:space="preserve"> </w:t>
      </w:r>
      <w:r w:rsidRPr="00771B44">
        <w:rPr>
          <w:rFonts w:ascii="Times New Roman" w:hAnsi="Times New Roman" w:cs="Times New Roman"/>
          <w:szCs w:val="22"/>
        </w:rPr>
        <w:t xml:space="preserve">For the ST-METANET model, 64GB+ RAM is a safe level - as we cannot afford to rent a suitable cloud VM for it, we decided to put the model as basis, directly referring the original results in pink cells – the same measure also applies to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xml:space="preserve"> owing to the same error occurr</w:t>
      </w:r>
      <w:r w:rsidR="00A56E6D">
        <w:rPr>
          <w:rFonts w:ascii="Times New Roman" w:hAnsi="Times New Roman" w:cs="Times New Roman"/>
          <w:szCs w:val="22"/>
        </w:rPr>
        <w:t>ing</w:t>
      </w:r>
      <w:r w:rsidRPr="00771B44">
        <w:rPr>
          <w:rFonts w:ascii="Times New Roman" w:hAnsi="Times New Roman" w:cs="Times New Roman"/>
          <w:szCs w:val="22"/>
        </w:rPr>
        <w:t xml:space="preserve"> to the GPU.</w:t>
      </w:r>
    </w:p>
    <w:p w14:paraId="29379D20" w14:textId="454861AD" w:rsidR="00763AD2" w:rsidRPr="00C8543E" w:rsidRDefault="00C8543E" w:rsidP="00C8543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7863" w:type="dxa"/>
        <w:jc w:val="center"/>
        <w:tblLook w:val="04A0" w:firstRow="1" w:lastRow="0" w:firstColumn="1" w:lastColumn="0" w:noHBand="0" w:noVBand="1"/>
      </w:tblPr>
      <w:tblGrid>
        <w:gridCol w:w="2220"/>
        <w:gridCol w:w="1081"/>
        <w:gridCol w:w="1184"/>
        <w:gridCol w:w="1081"/>
        <w:gridCol w:w="1509"/>
        <w:gridCol w:w="1081"/>
      </w:tblGrid>
      <w:tr w:rsidR="00C8543E" w:rsidRPr="00C8543E" w14:paraId="62AFEC86" w14:textId="77777777" w:rsidTr="0083221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01AE4"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B44F41"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65153D1"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90965A6"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388D5A49"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1CD7937"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r>
      <w:tr w:rsidR="00C8543E" w:rsidRPr="00C8543E" w14:paraId="71F1E6C6"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211BDB4"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4DA760E1"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93C8450"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11ACAC1C"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285366BF"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2299662F"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Value</w:t>
            </w:r>
          </w:p>
        </w:tc>
      </w:tr>
      <w:tr w:rsidR="00C8543E" w:rsidRPr="00C8543E" w14:paraId="526C837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82F21A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w:t>
            </w:r>
            <w:proofErr w:type="spellStart"/>
            <w:r w:rsidRPr="00C8543E">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32A064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2E41095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100F7C1D"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3D19188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CF1BD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A046D7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7FC3D1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w:t>
            </w:r>
            <w:proofErr w:type="spellStart"/>
            <w:r w:rsidRPr="00C8543E">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2C001BC"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B0F3820" w14:textId="77777777" w:rsidR="00C8543E" w:rsidRPr="00C8543E" w:rsidRDefault="00C8543E" w:rsidP="00C8543E">
            <w:pPr>
              <w:spacing w:after="0" w:line="240" w:lineRule="auto"/>
              <w:jc w:val="right"/>
              <w:rPr>
                <w:rFonts w:ascii="Courier New" w:eastAsia="Times New Roman" w:hAnsi="Courier New" w:cs="Courier New"/>
                <w:color w:val="000000"/>
                <w:sz w:val="16"/>
                <w:szCs w:val="16"/>
              </w:rPr>
            </w:pPr>
            <w:r w:rsidRPr="00C8543E">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41E9119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2555CD1E"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AAAEE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4E67BC4C"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E86C1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D884E0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4125626A"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523D657B"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186B0BE2"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DB39BA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4B125D4"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CAF8CE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75BD0C7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7095662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2E7C2C40"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6CBA5D8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4A1F7E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0524F3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B04EA9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36A9768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1E341B3E"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5005CDF9"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09BBA8FF"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F4EE27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-3.82883501</w:t>
            </w:r>
          </w:p>
        </w:tc>
      </w:tr>
      <w:tr w:rsidR="00C8543E" w:rsidRPr="00C8543E" w14:paraId="614BA512"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0B69B92"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87B03A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248392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C5169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2F01342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5C3B12C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C8543E" w:rsidRPr="00C8543E" w14:paraId="3659611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E088266"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177F5B40"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BDC51B6"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1E377415"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506D0F9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02FCC68A"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-14.2317371</w:t>
            </w:r>
          </w:p>
        </w:tc>
      </w:tr>
      <w:tr w:rsidR="00C8543E" w:rsidRPr="00C8543E" w14:paraId="4CBB789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DEDA73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134B1E3"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99213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69B127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56204BE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00BB8C0"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9.053748846</w:t>
            </w:r>
          </w:p>
        </w:tc>
      </w:tr>
      <w:tr w:rsidR="00C8543E" w:rsidRPr="00C8543E" w14:paraId="49873DA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F0D0BD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428C4E03"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1B999C30"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6F09A1C5"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5F8FF59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30CD281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-4.71734381</w:t>
            </w:r>
          </w:p>
        </w:tc>
      </w:tr>
      <w:tr w:rsidR="00C8543E" w:rsidRPr="00C8543E" w14:paraId="598BF8FE"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45577A6"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DDC13C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EF0093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99E853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169104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6A16AD2"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C8543E" w:rsidRPr="00C8543E" w14:paraId="747F194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9DC0808"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392CF9FE"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0D7F4C02"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793AE2F"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278E298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3DBDB7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68DD6C8B"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AF9A9B6"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66F07AC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32A28E44"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2138911C"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1223A0D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BDD038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57A0F5E4"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199FF51"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5BE492B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6ADCD9C8"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359BB80E"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31F0C83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D3E3C6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2849217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5061301"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6513EBC5"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4848DFAC"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EB9B409"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253C7BF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C6D4DA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30D1994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894A5C0"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19A764FC"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45D9CDCC"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4FB8D211"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005FB08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47A3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6475137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3F10B7B"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015268B8"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51881836"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6D15A063"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71B6FA4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3ACBA5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545A4DB5"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7A77913E"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580BE465"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5B45CDA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FF087F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699DF7CF"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6C38A68D"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13.02040833</w:t>
            </w:r>
          </w:p>
        </w:tc>
      </w:tr>
      <w:tr w:rsidR="00C8543E" w:rsidRPr="00C8543E" w14:paraId="62C4BD1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763F48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40A93F87"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37F6FF6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19AFDDD8"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0ADE6464"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10BDF74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10.65138333</w:t>
            </w:r>
          </w:p>
        </w:tc>
      </w:tr>
      <w:tr w:rsidR="00C8543E" w:rsidRPr="00C8543E" w14:paraId="28C510BE"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0978BE0"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40DDECC3"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1CD0CD42"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115F1D58"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08F56D92"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4A794125"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0.15</w:t>
            </w:r>
          </w:p>
        </w:tc>
      </w:tr>
      <w:tr w:rsidR="00C8543E" w:rsidRPr="00C8543E" w14:paraId="409EF37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B201CDF"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0A00544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49AEFE24"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595881B2"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3374629B"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2F79F17"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0.11</w:t>
            </w:r>
          </w:p>
        </w:tc>
      </w:tr>
      <w:tr w:rsidR="00C8543E" w:rsidRPr="00C8543E" w14:paraId="4FE6D72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2CEF32B0"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6F78599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7711AC8D"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7C158E23"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61FACABA"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maxmin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D401EB4"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15.575216</w:t>
            </w:r>
          </w:p>
        </w:tc>
      </w:tr>
      <w:tr w:rsidR="00C8543E" w:rsidRPr="00C8543E" w14:paraId="1F1E98E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5D7CAA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2286555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1683C67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860918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BBABB09"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mean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15A61274"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43.097104</w:t>
            </w:r>
          </w:p>
        </w:tc>
      </w:tr>
      <w:tr w:rsidR="00C8543E" w:rsidRPr="00C8543E" w14:paraId="1AD313A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DB8DB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48D84BC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2CDF978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18C4595B"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3FA4A69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A97C0FA"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9.39</w:t>
            </w:r>
          </w:p>
        </w:tc>
      </w:tr>
      <w:tr w:rsidR="00C8543E" w:rsidRPr="00C8543E" w14:paraId="3D9E2116"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EA5EFE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2EF0F23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6C881F0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3D1A8E6E"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3ED6F1C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706DECC"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16.71</w:t>
            </w:r>
          </w:p>
        </w:tc>
      </w:tr>
      <w:tr w:rsidR="00C8543E" w:rsidRPr="00C8543E" w14:paraId="54F0ED2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6680ED3"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110D999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51C9B66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42668B7E"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73023BF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7C3286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10.08</w:t>
            </w:r>
          </w:p>
        </w:tc>
      </w:tr>
      <w:tr w:rsidR="00C8543E" w:rsidRPr="00C8543E" w14:paraId="1DFB4BA3"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9C7AC51"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3C2A788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445E38A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6DB0D45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33CF97E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E0341AC"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15.84</w:t>
            </w:r>
          </w:p>
        </w:tc>
      </w:tr>
      <w:tr w:rsidR="00C8543E" w:rsidRPr="00C8543E" w14:paraId="0B1BD2F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C91721F"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02D3FB2A"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19571CF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3DFE73F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65B2B0FA"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133C4B27"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3.24</w:t>
            </w:r>
          </w:p>
        </w:tc>
      </w:tr>
      <w:tr w:rsidR="00C8543E" w:rsidRPr="00C8543E" w14:paraId="7E99862F"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78FF42"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4DE5634A"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741EDF5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F6A845D"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1464BE8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7EDF33E"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6.84</w:t>
            </w:r>
          </w:p>
        </w:tc>
      </w:tr>
      <w:tr w:rsidR="00C8543E" w:rsidRPr="00C8543E" w14:paraId="638E849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2BDB23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226B76B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0FB56EC6"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3E6748D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1B615E2F"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166E5E7"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3.59</w:t>
            </w:r>
          </w:p>
        </w:tc>
      </w:tr>
      <w:tr w:rsidR="00C8543E" w:rsidRPr="00C8543E" w14:paraId="2E2FC5B8"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D808A9D"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77528977"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347091BE"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D93F51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102DA59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2360A2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6.46</w:t>
            </w:r>
          </w:p>
        </w:tc>
      </w:tr>
      <w:tr w:rsidR="00C8543E" w:rsidRPr="00C8543E" w14:paraId="2419F18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9C0F7FC"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7AF67E1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5D4F7EBC"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4DBDD86C"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0724972E"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1C8816D"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5.206</w:t>
            </w:r>
          </w:p>
        </w:tc>
      </w:tr>
      <w:tr w:rsidR="00C8543E" w:rsidRPr="00C8543E" w14:paraId="3EEE4333"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25404CA"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3C48821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44B280FF"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0F0B80AB"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4753E548"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88FC7BB"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7.386</w:t>
            </w:r>
          </w:p>
        </w:tc>
      </w:tr>
      <w:tr w:rsidR="00C8543E" w:rsidRPr="00C8543E" w14:paraId="2CB7BEBC"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594D584"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49D0089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CE54D76"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13D976D8"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18B1012E"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9870AD7"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8.927</w:t>
            </w:r>
          </w:p>
        </w:tc>
      </w:tr>
      <w:tr w:rsidR="00C8543E" w:rsidRPr="00C8543E" w14:paraId="2960A2E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01D09F7" w14:textId="77777777" w:rsidR="00C8543E" w:rsidRPr="00C8543E" w:rsidRDefault="00C8543E" w:rsidP="00C8543E">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Spacetimeformer</w:t>
            </w:r>
            <w:proofErr w:type="spellEnd"/>
            <w:r w:rsidRPr="00C8543E">
              <w:rPr>
                <w:rFonts w:ascii="Calibri" w:eastAsia="Times New Roman" w:hAnsi="Calibri" w:cs="Calibri"/>
                <w:color w:val="5B9BD5"/>
                <w:sz w:val="16"/>
                <w:szCs w:val="16"/>
              </w:rPr>
              <w:t xml:space="preserve"> [80]</w:t>
            </w:r>
          </w:p>
        </w:tc>
        <w:tc>
          <w:tcPr>
            <w:tcW w:w="1080" w:type="dxa"/>
            <w:tcBorders>
              <w:top w:val="nil"/>
              <w:left w:val="nil"/>
              <w:bottom w:val="single" w:sz="4" w:space="0" w:color="auto"/>
              <w:right w:val="single" w:sz="4" w:space="0" w:color="auto"/>
            </w:tcBorders>
            <w:shd w:val="clear" w:color="000000" w:fill="F8CBAD"/>
            <w:noWrap/>
            <w:vAlign w:val="center"/>
            <w:hideMark/>
          </w:tcPr>
          <w:p w14:paraId="1514102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3DBBEC87"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6D6DBA67" w14:textId="77777777" w:rsidR="00C8543E" w:rsidRPr="00C8543E" w:rsidRDefault="00C8543E" w:rsidP="00C8543E">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2594E693"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5C5E5145"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7.71</w:t>
            </w:r>
          </w:p>
        </w:tc>
      </w:tr>
      <w:tr w:rsidR="00C8543E" w:rsidRPr="00C8543E" w14:paraId="50B4DB28"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B573649"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5BCA86B4"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39E8EB9"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4D5EED3"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4E380784" w14:textId="77777777" w:rsidR="00C8543E" w:rsidRPr="00C8543E" w:rsidRDefault="00C8543E" w:rsidP="00C8543E">
            <w:pPr>
              <w:spacing w:after="0" w:line="240" w:lineRule="auto"/>
              <w:rPr>
                <w:rFonts w:ascii="Calibri" w:eastAsia="Times New Roman" w:hAnsi="Calibri" w:cs="Calibri"/>
                <w:color w:val="5B9BD5"/>
                <w:sz w:val="16"/>
                <w:szCs w:val="16"/>
              </w:rPr>
            </w:pPr>
            <w:proofErr w:type="spellStart"/>
            <w:proofErr w:type="gramStart"/>
            <w:r w:rsidRPr="00C8543E">
              <w:rPr>
                <w:rFonts w:ascii="Calibri" w:eastAsia="Times New Roman" w:hAnsi="Calibri" w:cs="Calibri"/>
                <w:color w:val="5B9BD5"/>
                <w:sz w:val="16"/>
                <w:szCs w:val="16"/>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56853E53" w14:textId="77777777" w:rsidR="00C8543E" w:rsidRPr="00C8543E" w:rsidRDefault="00C8543E" w:rsidP="00C8543E">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0.258</w:t>
            </w:r>
          </w:p>
        </w:tc>
      </w:tr>
    </w:tbl>
    <w:p w14:paraId="0DCC3930" w14:textId="6DE94637" w:rsidR="00C8543E" w:rsidRPr="00CE1541" w:rsidRDefault="00C8543E" w:rsidP="00CE1541">
      <w:pPr>
        <w:jc w:val="both"/>
        <w:rPr>
          <w:rFonts w:ascii="Times New Roman" w:hAnsi="Times New Roman" w:cs="Times New Roman"/>
          <w:szCs w:val="22"/>
        </w:rPr>
        <w:sectPr w:rsidR="00C8543E" w:rsidRPr="00CE1541" w:rsidSect="00CE1541">
          <w:pgSz w:w="12240" w:h="15840"/>
          <w:pgMar w:top="1440" w:right="1800" w:bottom="1440" w:left="1800" w:header="720" w:footer="720" w:gutter="0"/>
          <w:cols w:space="720"/>
          <w:docGrid w:linePitch="360"/>
        </w:sectPr>
      </w:pPr>
    </w:p>
    <w:p w14:paraId="3F55FF92" w14:textId="77777777" w:rsidR="00CE1541" w:rsidRPr="00771B44" w:rsidRDefault="00CE1541" w:rsidP="00CE1541">
      <w:pPr>
        <w:jc w:val="both"/>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lastRenderedPageBreak/>
        <w:drawing>
          <wp:inline distT="0" distB="0" distL="0" distR="0" wp14:anchorId="16615BB9" wp14:editId="30089768">
            <wp:extent cx="2457450" cy="1755953"/>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2240" cy="1766521"/>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54A54A65" wp14:editId="6423E7D2">
            <wp:extent cx="2486316" cy="1781175"/>
            <wp:effectExtent l="0" t="0" r="952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0287" cy="1791183"/>
                    </a:xfrm>
                    <a:prstGeom prst="rect">
                      <a:avLst/>
                    </a:prstGeom>
                    <a:noFill/>
                    <a:ln>
                      <a:noFill/>
                    </a:ln>
                  </pic:spPr>
                </pic:pic>
              </a:graphicData>
            </a:graphic>
          </wp:inline>
        </w:drawing>
      </w:r>
    </w:p>
    <w:p w14:paraId="29B5DB29" w14:textId="6CE60CEE" w:rsidR="00CE1541" w:rsidRPr="00832216" w:rsidRDefault="00CE1541" w:rsidP="00CE1541">
      <w:pPr>
        <w:jc w:val="both"/>
        <w:rPr>
          <w:rFonts w:ascii="Times New Roman" w:hAnsi="Times New Roman" w:cs="Times New Roman"/>
          <w:bCs/>
          <w:i/>
          <w:iCs/>
          <w:color w:val="4472C4" w:themeColor="accent1"/>
          <w:sz w:val="20"/>
          <w:szCs w:val="16"/>
        </w:rPr>
      </w:pPr>
      <w:r w:rsidRPr="00763AD2">
        <w:rPr>
          <w:rFonts w:ascii="Times New Roman" w:hAnsi="Times New Roman" w:cs="Times New Roman"/>
          <w:bCs/>
          <w:i/>
          <w:iCs/>
          <w:color w:val="4472C4" w:themeColor="accent1"/>
          <w:sz w:val="20"/>
          <w:szCs w:val="16"/>
        </w:rPr>
        <w:t>Figure 36: Pytorch-LSTM prediction results for (</w:t>
      </w:r>
      <w:r>
        <w:rPr>
          <w:rFonts w:ascii="Times New Roman" w:hAnsi="Times New Roman" w:cs="Times New Roman"/>
          <w:bCs/>
          <w:i/>
          <w:iCs/>
          <w:color w:val="4472C4" w:themeColor="accent1"/>
          <w:sz w:val="20"/>
          <w:szCs w:val="16"/>
        </w:rPr>
        <w:t>top</w:t>
      </w:r>
      <w:r w:rsidRPr="00763AD2">
        <w:rPr>
          <w:rFonts w:ascii="Times New Roman" w:hAnsi="Times New Roman" w:cs="Times New Roman"/>
          <w:bCs/>
          <w:i/>
          <w:iCs/>
          <w:color w:val="4472C4" w:themeColor="accent1"/>
          <w:sz w:val="20"/>
          <w:szCs w:val="16"/>
        </w:rPr>
        <w:t>) UBER and (</w:t>
      </w:r>
      <w:r>
        <w:rPr>
          <w:rFonts w:ascii="Times New Roman" w:hAnsi="Times New Roman" w:cs="Times New Roman"/>
          <w:bCs/>
          <w:i/>
          <w:iCs/>
          <w:color w:val="4472C4" w:themeColor="accent1"/>
          <w:sz w:val="20"/>
          <w:szCs w:val="16"/>
        </w:rPr>
        <w:t>bottom</w:t>
      </w:r>
      <w:r w:rsidRPr="00763AD2">
        <w:rPr>
          <w:rFonts w:ascii="Times New Roman" w:hAnsi="Times New Roman" w:cs="Times New Roman"/>
          <w:bCs/>
          <w:i/>
          <w:iCs/>
          <w:color w:val="4472C4" w:themeColor="accent1"/>
          <w:sz w:val="20"/>
          <w:szCs w:val="16"/>
        </w:rPr>
        <w:t>) TAXI ridership data</w:t>
      </w:r>
    </w:p>
    <w:p w14:paraId="1F56AEC4" w14:textId="7EC36991"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explain </w:t>
      </w:r>
      <w:r>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6, the simple LSTM models had a tremendous RMSE error in thousands due to simplicity of the model, overfitting, and gradient explosion. The UBER-LSTM Pytorch model is somewhat accurate, because the Pytorch-LSTM model is perfectly hyperparameter-tuned for time series with apparent seasonality. Nevertheless, we should never trust the number unless we see the graphs of figure 36 and 37.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5B7B4A2D"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It is also apparent that complex state-of-the-art models (such as CRANN), when learning correct datasets, greatly </w:t>
      </w:r>
      <w:r w:rsidRPr="00771B44">
        <w:rPr>
          <w:rFonts w:ascii="Times New Roman" w:eastAsia="DengXian" w:hAnsi="Times New Roman" w:cs="Times New Roman"/>
          <w:szCs w:val="22"/>
        </w:rPr>
        <w:t>outperformed simple models (like Keras-LSTM). As we can see on the table 6, the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Multi-LSTM model, to date, is the best model for spatiotemporal traffic prediction due to the depth of a classic but simple to calibrate LSTM – nothing could match it when trained by MS-Winds dataset. Nevertheless, it takes 2 hours to train in COLAB.</w:t>
      </w:r>
    </w:p>
    <w:p w14:paraId="23D98A4C"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A rivalling model to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is DCRNN trained by PEMS-Bay dataset, with both static (STA) and variable (VAR) modes, which has a comparable performance; like 1.16 vs 1.6(STA) or 1.74(VAR) MAE, and 1.58 vs 3.43(STA) 3.09(VAR) RMSE.</w:t>
      </w:r>
    </w:p>
    <w:p w14:paraId="32EFB58A" w14:textId="77777777" w:rsidR="00CE1541" w:rsidRDefault="00CE1541" w:rsidP="00CE1541">
      <w:pPr>
        <w:jc w:val="center"/>
        <w:rPr>
          <w:rFonts w:ascii="Times New Roman" w:hAnsi="Times New Roman" w:cs="Times New Roman"/>
          <w:bCs/>
          <w:i/>
          <w:iCs/>
          <w:color w:val="4472C4" w:themeColor="accent1"/>
          <w:szCs w:val="18"/>
        </w:rPr>
      </w:pPr>
      <w:r w:rsidRPr="00771B44">
        <w:rPr>
          <w:rFonts w:ascii="Times New Roman" w:hAnsi="Times New Roman" w:cs="Times New Roman"/>
          <w:bCs/>
          <w:noProof/>
          <w:szCs w:val="18"/>
          <w:lang w:eastAsia="zh-TW" w:bidi="ar-SA"/>
        </w:rPr>
        <w:drawing>
          <wp:inline distT="0" distB="0" distL="0" distR="0" wp14:anchorId="7342FE7D" wp14:editId="6C29E789">
            <wp:extent cx="2457450" cy="1574888"/>
            <wp:effectExtent l="0" t="0" r="0" b="635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3228" cy="161704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EA462CA" wp14:editId="236EA824">
            <wp:extent cx="2457450" cy="1557066"/>
            <wp:effectExtent l="0" t="0" r="0" b="508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9686" cy="1596499"/>
                    </a:xfrm>
                    <a:prstGeom prst="rect">
                      <a:avLst/>
                    </a:prstGeom>
                    <a:noFill/>
                    <a:ln>
                      <a:noFill/>
                    </a:ln>
                  </pic:spPr>
                </pic:pic>
              </a:graphicData>
            </a:graphic>
          </wp:inline>
        </w:drawing>
      </w:r>
    </w:p>
    <w:p w14:paraId="47CB4DC0" w14:textId="67352EDD" w:rsidR="00763AD2" w:rsidRPr="00832216" w:rsidRDefault="00CE1541" w:rsidP="00CE1541">
      <w:pPr>
        <w:jc w:val="center"/>
        <w:rPr>
          <w:rFonts w:ascii="Times New Roman" w:eastAsia="DengXian" w:hAnsi="Times New Roman" w:cs="Times New Roman"/>
          <w:i/>
          <w:iCs/>
          <w:color w:val="4472C4" w:themeColor="accent1"/>
          <w:sz w:val="20"/>
          <w:szCs w:val="20"/>
        </w:rPr>
      </w:pPr>
      <w:r w:rsidRPr="00832216">
        <w:rPr>
          <w:rFonts w:ascii="Times New Roman" w:hAnsi="Times New Roman" w:cs="Times New Roman"/>
          <w:bCs/>
          <w:i/>
          <w:iCs/>
          <w:color w:val="4472C4" w:themeColor="accent1"/>
          <w:sz w:val="20"/>
          <w:szCs w:val="16"/>
        </w:rPr>
        <w:t>Figure 37: Keras-LSTM prediction results for (left) UBER and (right) TAXI ridership data</w:t>
      </w:r>
    </w:p>
    <w:p w14:paraId="6B9B594D" w14:textId="26EF5CE4"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4.4 Issues</w:t>
      </w:r>
    </w:p>
    <w:p w14:paraId="41BDDB0E" w14:textId="77777777" w:rsidR="00C2353A" w:rsidRPr="00771B44" w:rsidRDefault="00C2353A" w:rsidP="00C2353A">
      <w:pPr>
        <w:jc w:val="both"/>
        <w:rPr>
          <w:rFonts w:ascii="Times New Roman" w:eastAsia="DengXian" w:hAnsi="Times New Roman" w:cs="Times New Roman"/>
          <w:sz w:val="20"/>
          <w:szCs w:val="20"/>
        </w:rPr>
      </w:pPr>
      <w:r w:rsidRPr="00771B44">
        <w:rPr>
          <w:rFonts w:ascii="Times New Roman" w:hAnsi="Times New Roman" w:cs="Times New Roman"/>
          <w:sz w:val="20"/>
          <w:szCs w:val="20"/>
        </w:rPr>
        <w:t>The ST-</w:t>
      </w:r>
      <w:proofErr w:type="spellStart"/>
      <w:r w:rsidRPr="00771B44">
        <w:rPr>
          <w:rFonts w:ascii="Times New Roman" w:hAnsi="Times New Roman" w:cs="Times New Roman"/>
          <w:sz w:val="20"/>
          <w:szCs w:val="20"/>
        </w:rPr>
        <w:t>Metanet</w:t>
      </w:r>
      <w:proofErr w:type="spellEnd"/>
      <w:r w:rsidRPr="00771B44">
        <w:rPr>
          <w:rFonts w:ascii="Times New Roman" w:hAnsi="Times New Roman" w:cs="Times New Roman"/>
          <w:sz w:val="20"/>
          <w:szCs w:val="20"/>
        </w:rPr>
        <w:t xml:space="preserve"> model by Pan et al. [14] has a set of stringent environmental and modular requirements</w:t>
      </w:r>
    </w:p>
    <w:p w14:paraId="2B897A22" w14:textId="77777777" w:rsidR="00C2353A" w:rsidRPr="00771B44" w:rsidRDefault="00C2353A" w:rsidP="00C2353A">
      <w:pPr>
        <w:pStyle w:val="aa"/>
        <w:numPr>
          <w:ilvl w:val="0"/>
          <w:numId w:val="10"/>
        </w:numPr>
        <w:jc w:val="both"/>
      </w:pPr>
      <w:r w:rsidRPr="00771B44">
        <w:rPr>
          <w:rFonts w:eastAsiaTheme="minorEastAsia"/>
        </w:rPr>
        <w:t>Which must be 100% met, otherwise the model will not run.</w:t>
      </w:r>
    </w:p>
    <w:p w14:paraId="541F4038" w14:textId="77777777" w:rsidR="00C2353A" w:rsidRPr="00771B44" w:rsidRDefault="00C2353A" w:rsidP="00C2353A">
      <w:pPr>
        <w:pStyle w:val="aa"/>
        <w:numPr>
          <w:ilvl w:val="0"/>
          <w:numId w:val="10"/>
        </w:numPr>
        <w:jc w:val="both"/>
      </w:pPr>
      <w:proofErr w:type="spellStart"/>
      <w:r w:rsidRPr="00771B44">
        <w:rPr>
          <w:rFonts w:eastAsiaTheme="minorEastAsia"/>
        </w:rPr>
        <w:t>Mxnet</w:t>
      </w:r>
      <w:proofErr w:type="spellEnd"/>
      <w:r w:rsidRPr="00771B44">
        <w:rPr>
          <w:rFonts w:eastAsiaTheme="minorEastAsia"/>
        </w:rPr>
        <w:t xml:space="preserve"> version worked: 1.4.0</w:t>
      </w:r>
    </w:p>
    <w:p w14:paraId="4DEF8454" w14:textId="77777777" w:rsidR="00C2353A" w:rsidRPr="00771B44" w:rsidRDefault="00C2353A" w:rsidP="00C2353A">
      <w:pPr>
        <w:pStyle w:val="aa"/>
        <w:numPr>
          <w:ilvl w:val="1"/>
          <w:numId w:val="10"/>
        </w:numPr>
        <w:jc w:val="both"/>
      </w:pPr>
      <w:r w:rsidRPr="00771B44">
        <w:rPr>
          <w:rFonts w:eastAsiaTheme="minorEastAsia"/>
        </w:rPr>
        <w:t xml:space="preserve">But the notebook crashed due to insufficient RAM (required </w:t>
      </w:r>
      <w:r w:rsidRPr="00771B44">
        <w:rPr>
          <w:rFonts w:eastAsiaTheme="minorEastAsia"/>
        </w:rPr>
        <w:lastRenderedPageBreak/>
        <w:t>at least 32GB, or 64 GB at a safer level)</w:t>
      </w:r>
    </w:p>
    <w:p w14:paraId="78B45823" w14:textId="77777777" w:rsidR="00C2353A" w:rsidRPr="00771B44" w:rsidRDefault="00C2353A" w:rsidP="00C2353A">
      <w:pPr>
        <w:pStyle w:val="aa"/>
        <w:numPr>
          <w:ilvl w:val="0"/>
          <w:numId w:val="10"/>
        </w:numPr>
        <w:jc w:val="both"/>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39A63DD0" w14:textId="77777777" w:rsidR="00C2353A" w:rsidRPr="00771B44" w:rsidRDefault="00C2353A" w:rsidP="00C2353A">
      <w:pPr>
        <w:pStyle w:val="aa"/>
        <w:numPr>
          <w:ilvl w:val="0"/>
          <w:numId w:val="10"/>
        </w:numPr>
        <w:jc w:val="both"/>
        <w:rPr>
          <w:rFonts w:eastAsia="DengXian"/>
        </w:rPr>
      </w:pPr>
      <w:r w:rsidRPr="00771B44">
        <w:t>A Cloud VM seems to be the most promising solution</w:t>
      </w:r>
    </w:p>
    <w:p w14:paraId="399E1B38" w14:textId="77777777" w:rsidR="00C2353A" w:rsidRPr="00771B44" w:rsidRDefault="00C2353A" w:rsidP="00C2353A">
      <w:pPr>
        <w:pStyle w:val="aa"/>
        <w:numPr>
          <w:ilvl w:val="1"/>
          <w:numId w:val="10"/>
        </w:numPr>
        <w:jc w:val="both"/>
        <w:rPr>
          <w:rFonts w:eastAsia="DengXian"/>
        </w:rPr>
      </w:pPr>
      <w:r w:rsidRPr="00771B44">
        <w:t>Otherwise connect a COLAB session to a Linux machine with 64GB RAM + a competent GPU.</w:t>
      </w:r>
    </w:p>
    <w:p w14:paraId="01871834" w14:textId="77777777" w:rsidR="00C2353A" w:rsidRPr="00771B44" w:rsidRDefault="00C2353A" w:rsidP="00C2353A">
      <w:pPr>
        <w:pStyle w:val="aa"/>
        <w:numPr>
          <w:ilvl w:val="0"/>
          <w:numId w:val="10"/>
        </w:numPr>
        <w:jc w:val="both"/>
        <w:rPr>
          <w:rFonts w:eastAsia="DengXian"/>
        </w:rPr>
      </w:pPr>
      <w:r w:rsidRPr="00771B44">
        <w:t>Running out of time and research fund</w:t>
      </w:r>
    </w:p>
    <w:p w14:paraId="36B822BC" w14:textId="77777777" w:rsidR="00C2353A" w:rsidRPr="00771B44" w:rsidRDefault="00C2353A" w:rsidP="00C2353A">
      <w:pPr>
        <w:pStyle w:val="aa"/>
        <w:numPr>
          <w:ilvl w:val="1"/>
          <w:numId w:val="10"/>
        </w:numPr>
        <w:jc w:val="both"/>
        <w:rPr>
          <w:rFonts w:eastAsia="DengXian"/>
        </w:rPr>
      </w:pPr>
      <w:r w:rsidRPr="00771B44">
        <w:t>We decided to put the model as basis,</w:t>
      </w:r>
    </w:p>
    <w:p w14:paraId="511967B4" w14:textId="77777777" w:rsidR="00C2353A" w:rsidRPr="00771B44" w:rsidRDefault="00C2353A" w:rsidP="00C2353A">
      <w:pPr>
        <w:pStyle w:val="aa"/>
        <w:numPr>
          <w:ilvl w:val="1"/>
          <w:numId w:val="10"/>
        </w:numPr>
        <w:jc w:val="both"/>
        <w:rPr>
          <w:rFonts w:eastAsia="DengXian"/>
        </w:rPr>
      </w:pPr>
      <w:r w:rsidRPr="00771B44">
        <w:t>Directly referring original results.</w:t>
      </w:r>
    </w:p>
    <w:p w14:paraId="56AC4ECA"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sz w:val="20"/>
          <w:szCs w:val="20"/>
        </w:rPr>
        <w:t>The TRA-LSTM model by Shih et al. [18], despite suitable environment set on COLAB, takes forever to train.</w:t>
      </w:r>
    </w:p>
    <w:p w14:paraId="2B577287" w14:textId="77777777" w:rsidR="00C2353A" w:rsidRPr="00771B44" w:rsidRDefault="00C2353A" w:rsidP="00C2353A">
      <w:pPr>
        <w:pStyle w:val="aa"/>
        <w:numPr>
          <w:ilvl w:val="1"/>
          <w:numId w:val="11"/>
        </w:numPr>
        <w:jc w:val="both"/>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54D16209" w14:textId="77777777" w:rsidR="00C2353A" w:rsidRPr="00771B44" w:rsidRDefault="00C2353A" w:rsidP="00C2353A">
      <w:pPr>
        <w:pStyle w:val="aa"/>
        <w:numPr>
          <w:ilvl w:val="2"/>
          <w:numId w:val="11"/>
        </w:numPr>
        <w:jc w:val="both"/>
        <w:rPr>
          <w:rFonts w:eastAsia="DengXian"/>
        </w:rPr>
      </w:pPr>
      <w:r w:rsidRPr="00771B44">
        <w:rPr>
          <w:rFonts w:eastAsia="DengXian"/>
        </w:rPr>
        <w:t>Try connecting a COLAB session with a physical machine in the lab</w:t>
      </w:r>
    </w:p>
    <w:p w14:paraId="7FAAC78F" w14:textId="77777777" w:rsidR="00C2353A" w:rsidRPr="00771B44" w:rsidRDefault="00C2353A" w:rsidP="00C2353A">
      <w:pPr>
        <w:pStyle w:val="aa"/>
        <w:numPr>
          <w:ilvl w:val="2"/>
          <w:numId w:val="11"/>
        </w:numPr>
        <w:jc w:val="both"/>
        <w:rPr>
          <w:rFonts w:eastAsia="DengXian"/>
        </w:rPr>
      </w:pPr>
      <w:r w:rsidRPr="00771B44">
        <w:rPr>
          <w:rFonts w:eastAsia="DengXian"/>
        </w:rPr>
        <w:t xml:space="preserve">Otherwise,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55B6C66A" w14:textId="77777777" w:rsidR="00C2353A" w:rsidRPr="00771B44" w:rsidRDefault="00C2353A" w:rsidP="00C2353A">
      <w:pPr>
        <w:pStyle w:val="aa"/>
        <w:numPr>
          <w:ilvl w:val="1"/>
          <w:numId w:val="11"/>
        </w:numPr>
        <w:jc w:val="both"/>
        <w:rPr>
          <w:rFonts w:eastAsia="DengXian"/>
        </w:rPr>
      </w:pPr>
      <w:r w:rsidRPr="00771B44">
        <w:rPr>
          <w:rFonts w:eastAsia="DengXian"/>
        </w:rPr>
        <w:t>Due to incompatible metrics, complex architecture, stringent string of dependencies, and the off-scope purpose of multivariate time series (not related to STDM), we decided to abandon this model</w:t>
      </w:r>
    </w:p>
    <w:p w14:paraId="5FE6A7F3"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sz w:val="20"/>
          <w:szCs w:val="20"/>
        </w:rPr>
        <w:t>The AGCRN, the ASTGCN, and the ASTGNN models suffered a serious dataset error</w:t>
      </w:r>
    </w:p>
    <w:p w14:paraId="2EC5EE25" w14:textId="77777777" w:rsidR="00C2353A" w:rsidRPr="00771B44" w:rsidRDefault="00C2353A" w:rsidP="00C2353A">
      <w:pPr>
        <w:pStyle w:val="aa"/>
        <w:numPr>
          <w:ilvl w:val="1"/>
          <w:numId w:val="11"/>
        </w:numPr>
        <w:jc w:val="both"/>
      </w:pPr>
      <w:r w:rsidRPr="00771B44">
        <w:t>Due to the “prepareData.py” file unable to generate and save a distance.csv file.</w:t>
      </w:r>
    </w:p>
    <w:p w14:paraId="7A4DC540" w14:textId="77777777" w:rsidR="00C2353A" w:rsidRPr="00771B44" w:rsidRDefault="00C2353A" w:rsidP="00C2353A">
      <w:pPr>
        <w:pStyle w:val="aa"/>
        <w:numPr>
          <w:ilvl w:val="1"/>
          <w:numId w:val="11"/>
        </w:numPr>
        <w:jc w:val="both"/>
      </w:pPr>
      <w:r w:rsidRPr="00771B44">
        <w:t>But can be solved by intensive debugging throughout the repository</w:t>
      </w:r>
    </w:p>
    <w:p w14:paraId="149510DA" w14:textId="77777777" w:rsidR="00C2353A" w:rsidRPr="00771B44" w:rsidRDefault="00C2353A" w:rsidP="00C2353A">
      <w:pPr>
        <w:pStyle w:val="aa"/>
        <w:numPr>
          <w:ilvl w:val="2"/>
          <w:numId w:val="11"/>
        </w:numPr>
        <w:jc w:val="both"/>
      </w:pPr>
      <w:r w:rsidRPr="00771B44">
        <w:t>By revising dataset location on the runtime’s HDD.</w:t>
      </w:r>
    </w:p>
    <w:p w14:paraId="35B4448D" w14:textId="77777777" w:rsidR="00C2353A" w:rsidRPr="00771B44" w:rsidRDefault="00C2353A" w:rsidP="00C2353A">
      <w:pPr>
        <w:pStyle w:val="aa"/>
        <w:numPr>
          <w:ilvl w:val="2"/>
          <w:numId w:val="11"/>
        </w:numPr>
        <w:jc w:val="both"/>
      </w:pPr>
      <w:r w:rsidRPr="00771B44">
        <w:t xml:space="preserve">One of the missing libraries was </w:t>
      </w:r>
      <w:proofErr w:type="spellStart"/>
      <w:r w:rsidRPr="00771B44">
        <w:t>tensorboardX</w:t>
      </w:r>
      <w:proofErr w:type="spellEnd"/>
      <w:r w:rsidRPr="00771B44">
        <w:t>.</w:t>
      </w:r>
    </w:p>
    <w:p w14:paraId="5FB6A864" w14:textId="77777777" w:rsidR="00C2353A" w:rsidRPr="00771B44" w:rsidRDefault="00C2353A" w:rsidP="00C2353A">
      <w:pPr>
        <w:pStyle w:val="aa"/>
        <w:numPr>
          <w:ilvl w:val="1"/>
          <w:numId w:val="11"/>
        </w:numPr>
        <w:jc w:val="both"/>
      </w:pPr>
      <w:r w:rsidRPr="00771B44">
        <w:t>In August 2021, while the code of the ASTGCN model was operable</w:t>
      </w:r>
    </w:p>
    <w:p w14:paraId="7D66F5FE" w14:textId="77777777" w:rsidR="00C2353A" w:rsidRPr="00771B44" w:rsidRDefault="00C2353A" w:rsidP="00C2353A">
      <w:pPr>
        <w:pStyle w:val="aa"/>
        <w:numPr>
          <w:ilvl w:val="2"/>
          <w:numId w:val="11"/>
        </w:numPr>
        <w:jc w:val="both"/>
      </w:pPr>
      <w:r w:rsidRPr="00771B44">
        <w:t>the model consumed too much RAM; (64GB+) same as ST-METANET.</w:t>
      </w:r>
    </w:p>
    <w:p w14:paraId="71F8002A"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 xml:space="preserve">The </w:t>
      </w:r>
      <w:proofErr w:type="spellStart"/>
      <w:r w:rsidRPr="00771B44">
        <w:rPr>
          <w:rFonts w:ascii="Times New Roman" w:hAnsi="Times New Roman" w:cs="Times New Roman"/>
          <w:color w:val="000000" w:themeColor="text1"/>
          <w:sz w:val="20"/>
          <w:szCs w:val="20"/>
        </w:rPr>
        <w:t>Spacetimeformer</w:t>
      </w:r>
      <w:proofErr w:type="spellEnd"/>
      <w:r w:rsidRPr="00771B44">
        <w:rPr>
          <w:rFonts w:ascii="Times New Roman" w:hAnsi="Times New Roman" w:cs="Times New Roman"/>
          <w:color w:val="000000" w:themeColor="text1"/>
          <w:sz w:val="20"/>
          <w:szCs w:val="20"/>
        </w:rPr>
        <w:t xml:space="preserve"> by Grigsby et al. [80], despite </w:t>
      </w:r>
      <w:r w:rsidRPr="00771B44">
        <w:rPr>
          <w:rFonts w:ascii="Times New Roman" w:hAnsi="Times New Roman" w:cs="Times New Roman"/>
          <w:sz w:val="20"/>
          <w:szCs w:val="20"/>
        </w:rPr>
        <w:t>suitable environment set in a 4x GPU TWCC Pytorch container.</w:t>
      </w:r>
    </w:p>
    <w:p w14:paraId="522B44DE" w14:textId="77777777" w:rsidR="00C2353A" w:rsidRPr="00771B44" w:rsidRDefault="00C2353A" w:rsidP="00C2353A">
      <w:pPr>
        <w:pStyle w:val="aa"/>
        <w:numPr>
          <w:ilvl w:val="0"/>
          <w:numId w:val="32"/>
        </w:numPr>
        <w:jc w:val="both"/>
      </w:pPr>
      <w:r w:rsidRPr="00771B44">
        <w:t>Takes 80 epochs in 8 hours to train</w:t>
      </w:r>
    </w:p>
    <w:p w14:paraId="60FDCAFE" w14:textId="77777777" w:rsidR="00C2353A" w:rsidRPr="00771B44" w:rsidRDefault="00C2353A" w:rsidP="00C2353A">
      <w:pPr>
        <w:pStyle w:val="aa"/>
        <w:numPr>
          <w:ilvl w:val="0"/>
          <w:numId w:val="32"/>
        </w:numPr>
        <w:jc w:val="both"/>
      </w:pPr>
      <w:r w:rsidRPr="00771B44">
        <w:t>Nevertheless, the model failed to enter the testing phase</w:t>
      </w:r>
    </w:p>
    <w:p w14:paraId="03616405" w14:textId="77777777" w:rsidR="00C2353A" w:rsidRPr="00771B44" w:rsidRDefault="00C2353A" w:rsidP="00C2353A">
      <w:pPr>
        <w:pStyle w:val="aa"/>
        <w:numPr>
          <w:ilvl w:val="2"/>
          <w:numId w:val="31"/>
        </w:numPr>
        <w:jc w:val="both"/>
      </w:pPr>
      <w:r w:rsidRPr="00771B44">
        <w:t>Due to the GPU RAM spike</w:t>
      </w:r>
    </w:p>
    <w:p w14:paraId="4A46BCF4" w14:textId="77777777" w:rsidR="00C2353A" w:rsidRPr="00771B44" w:rsidRDefault="00C2353A" w:rsidP="00C2353A">
      <w:pPr>
        <w:pStyle w:val="aa"/>
        <w:numPr>
          <w:ilvl w:val="1"/>
          <w:numId w:val="31"/>
        </w:numPr>
        <w:jc w:val="both"/>
        <w:rPr>
          <w:rFonts w:eastAsia="DengXian"/>
        </w:rPr>
      </w:pPr>
      <w:r w:rsidRPr="00771B44">
        <w:t>Running out of time and research fund</w:t>
      </w:r>
    </w:p>
    <w:p w14:paraId="16CBABC5" w14:textId="77777777" w:rsidR="00C2353A" w:rsidRPr="00771B44" w:rsidRDefault="00C2353A" w:rsidP="00C2353A">
      <w:pPr>
        <w:pStyle w:val="aa"/>
        <w:numPr>
          <w:ilvl w:val="2"/>
          <w:numId w:val="31"/>
        </w:numPr>
        <w:jc w:val="both"/>
        <w:rPr>
          <w:rFonts w:eastAsia="DengXian"/>
        </w:rPr>
      </w:pPr>
      <w:r w:rsidRPr="00771B44">
        <w:t>We decided to put the model as basis,</w:t>
      </w:r>
    </w:p>
    <w:p w14:paraId="1E8950DA" w14:textId="77777777" w:rsidR="00C2353A" w:rsidRPr="00771B44" w:rsidRDefault="00C2353A" w:rsidP="00C2353A">
      <w:pPr>
        <w:pStyle w:val="aa"/>
        <w:numPr>
          <w:ilvl w:val="2"/>
          <w:numId w:val="31"/>
        </w:numPr>
        <w:jc w:val="both"/>
        <w:rPr>
          <w:rFonts w:eastAsia="DengXian"/>
        </w:rPr>
      </w:pPr>
      <w:r w:rsidRPr="00771B44">
        <w:t>Directly referring original results.</w:t>
      </w:r>
    </w:p>
    <w:p w14:paraId="14EF7C16" w14:textId="77777777" w:rsidR="00C2353A" w:rsidRPr="00771B44" w:rsidRDefault="00C2353A" w:rsidP="00C2353A">
      <w:pPr>
        <w:spacing w:before="24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The author requests a financial aid for his cloud service</w:t>
      </w:r>
    </w:p>
    <w:p w14:paraId="42781702" w14:textId="77777777" w:rsidR="00C2353A" w:rsidRPr="00771B44" w:rsidRDefault="00C2353A" w:rsidP="00C2353A">
      <w:pPr>
        <w:pStyle w:val="aa"/>
        <w:numPr>
          <w:ilvl w:val="1"/>
          <w:numId w:val="11"/>
        </w:numPr>
        <w:jc w:val="both"/>
        <w:rPr>
          <w:color w:val="000000" w:themeColor="text1"/>
        </w:rPr>
      </w:pPr>
      <w:r w:rsidRPr="00771B44">
        <w:rPr>
          <w:color w:val="000000" w:themeColor="text1"/>
        </w:rPr>
        <w:t>So that his project, especially when it comes to even more hyperparameter-varying subtests, can continue</w:t>
      </w:r>
    </w:p>
    <w:p w14:paraId="1417785A" w14:textId="77777777" w:rsidR="00C2353A" w:rsidRPr="00771B44" w:rsidRDefault="00C2353A" w:rsidP="00C2353A">
      <w:pPr>
        <w:pStyle w:val="aa"/>
        <w:ind w:left="960"/>
        <w:jc w:val="both"/>
        <w:rPr>
          <w:color w:val="000000" w:themeColor="text1"/>
        </w:rPr>
      </w:pPr>
    </w:p>
    <w:p w14:paraId="6370D941"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4.5. Accomplished Tasks</w:t>
      </w:r>
    </w:p>
    <w:p w14:paraId="7B4B742B"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xml:space="preserve">. With some models out </w:t>
      </w:r>
      <w:proofErr w:type="spellStart"/>
      <w:r w:rsidRPr="00771B44">
        <w:rPr>
          <w:rFonts w:ascii="Times New Roman" w:hAnsi="Times New Roman" w:cs="Times New Roman"/>
          <w:szCs w:val="22"/>
        </w:rPr>
        <w:t>off</w:t>
      </w:r>
      <w:proofErr w:type="spellEnd"/>
      <w:r w:rsidRPr="00771B44">
        <w:rPr>
          <w:rFonts w:ascii="Times New Roman" w:hAnsi="Times New Roman" w:cs="Times New Roman"/>
          <w:szCs w:val="22"/>
        </w:rPr>
        <w:t xml:space="preserve"> the scope and possessing incompatible metrics, the Lotto-</w:t>
      </w:r>
      <w:proofErr w:type="spellStart"/>
      <w:r w:rsidRPr="00771B44">
        <w:rPr>
          <w:rFonts w:ascii="Times New Roman" w:hAnsi="Times New Roman" w:cs="Times New Roman"/>
          <w:szCs w:val="22"/>
        </w:rPr>
        <w:t>Att</w:t>
      </w:r>
      <w:proofErr w:type="spellEnd"/>
      <w:r w:rsidRPr="00771B44">
        <w:rPr>
          <w:rFonts w:ascii="Times New Roman" w:hAnsi="Times New Roman" w:cs="Times New Roman"/>
          <w:szCs w:val="22"/>
        </w:rPr>
        <w:t xml:space="preserve">-LSTM and TPA-LSTM had their result </w:t>
      </w:r>
      <w:proofErr w:type="gramStart"/>
      <w:r w:rsidRPr="00771B44">
        <w:rPr>
          <w:rFonts w:ascii="Times New Roman" w:hAnsi="Times New Roman" w:cs="Times New Roman"/>
          <w:szCs w:val="22"/>
        </w:rPr>
        <w:t>cancelled..</w:t>
      </w:r>
      <w:proofErr w:type="gramEnd"/>
      <w:r w:rsidRPr="00771B44">
        <w:rPr>
          <w:rFonts w:ascii="Times New Roman" w:hAnsi="Times New Roman" w:cs="Times New Roman"/>
          <w:szCs w:val="22"/>
        </w:rPr>
        <w:t xml:space="preserve"> With excessive troubleshooting and debugging, either in COLAB or TWCC, most models were able to run successfully and produced results - only 2 models failed to acquire their suitable environment, namely ST-METANET and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w:t>
      </w:r>
    </w:p>
    <w:p w14:paraId="18B4827F" w14:textId="2E54769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The TAXI-Uber Dataset, in the future, is to be done with the spatial domain. The outline and the technical basics are written in the first </w:t>
      </w:r>
      <w:r w:rsidR="0046448F">
        <w:rPr>
          <w:rFonts w:ascii="Times New Roman" w:hAnsi="Times New Roman" w:cs="Times New Roman"/>
          <w:szCs w:val="22"/>
        </w:rPr>
        <w:t>section</w:t>
      </w:r>
      <w:r w:rsidRPr="00771B44">
        <w:rPr>
          <w:rFonts w:ascii="Times New Roman" w:hAnsi="Times New Roman" w:cs="Times New Roman"/>
          <w:szCs w:val="22"/>
        </w:rPr>
        <w:t>. If you are interested more about STDM, you may read their references.</w:t>
      </w:r>
    </w:p>
    <w:p w14:paraId="5FFEF2C3"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For our second episode, the CEHE, of the spatial domain, we ran Autoencoders (BAE, VAE, CVAE) and GANs (DCGAN, LSGAN, WGAN-GP) to reconstruct rasterized heatmaps. Of the temporal domain, we ran </w:t>
      </w:r>
      <w:proofErr w:type="spellStart"/>
      <w:r w:rsidRPr="00771B44">
        <w:rPr>
          <w:rFonts w:ascii="Times New Roman" w:hAnsi="Times New Roman" w:cs="Times New Roman"/>
          <w:szCs w:val="22"/>
        </w:rPr>
        <w:lastRenderedPageBreak/>
        <w:t>FBprophet</w:t>
      </w:r>
      <w:proofErr w:type="spellEnd"/>
      <w:r w:rsidRPr="00771B44">
        <w:rPr>
          <w:rFonts w:ascii="Times New Roman" w:hAnsi="Times New Roman" w:cs="Times New Roman"/>
          <w:szCs w:val="22"/>
        </w:rPr>
        <w:t>, Auto-ARIMA, and LSTMs with different configures for hidden subtests. For both episodes of the experiment, results, visualization, and explanation are added to the section 4.2 and 4.3, with further analysis, explanation, and future suggestions described in section 4.6.</w:t>
      </w:r>
    </w:p>
    <w:p w14:paraId="52B41E9F"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4.6 Discussion</w:t>
      </w:r>
    </w:p>
    <w:p w14:paraId="6307964C" w14:textId="00E5F2B8"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Restating the results in </w:t>
      </w:r>
      <w:r w:rsidR="0046448F">
        <w:rPr>
          <w:rFonts w:ascii="Times New Roman" w:eastAsia="DengXian" w:hAnsi="Times New Roman" w:cs="Times New Roman"/>
          <w:bCs/>
          <w:szCs w:val="22"/>
        </w:rPr>
        <w:t>section</w:t>
      </w:r>
      <w:r w:rsidRPr="00771B44">
        <w:rPr>
          <w:rFonts w:ascii="Times New Roman" w:eastAsia="DengXian" w:hAnsi="Times New Roman" w:cs="Times New Roman"/>
          <w:bCs/>
          <w:szCs w:val="22"/>
        </w:rPr>
        <w:t xml:space="preserve"> 4.3, the first experiment, the ECE, arranged a competition between some notable state-of-the-art traffic forecasting models to date, and found out that, when trained with a same or similar dataset, the newer, more architecturally complex models, do not always outperform the older ones. Nevertheless, measured by 3 metrics, the </w:t>
      </w:r>
      <w:proofErr w:type="spellStart"/>
      <w:r w:rsidRPr="00771B44">
        <w:rPr>
          <w:rFonts w:ascii="Times New Roman" w:eastAsia="DengXian" w:hAnsi="Times New Roman" w:cs="Times New Roman"/>
          <w:bCs/>
          <w:szCs w:val="22"/>
        </w:rPr>
        <w:t>Deepforecast</w:t>
      </w:r>
      <w:proofErr w:type="spellEnd"/>
      <w:r w:rsidRPr="00771B44">
        <w:rPr>
          <w:rFonts w:ascii="Times New Roman" w:eastAsia="DengXian" w:hAnsi="Times New Roman" w:cs="Times New Roman"/>
          <w:bCs/>
          <w:szCs w:val="22"/>
        </w:rPr>
        <w:t xml:space="preserve"> multi- LSTM model overtook everything on our board. Besides, the ST-</w:t>
      </w:r>
      <w:proofErr w:type="spellStart"/>
      <w:r w:rsidRPr="00771B44">
        <w:rPr>
          <w:rFonts w:ascii="Times New Roman" w:eastAsia="DengXian" w:hAnsi="Times New Roman" w:cs="Times New Roman"/>
          <w:bCs/>
          <w:szCs w:val="22"/>
        </w:rPr>
        <w:t>Metanet</w:t>
      </w:r>
      <w:proofErr w:type="spellEnd"/>
      <w:r w:rsidRPr="00771B44">
        <w:rPr>
          <w:rFonts w:ascii="Times New Roman" w:eastAsia="DengXian" w:hAnsi="Times New Roman" w:cs="Times New Roman"/>
          <w:bCs/>
          <w:szCs w:val="22"/>
        </w:rPr>
        <w:t xml:space="preserve"> shares similar metrics with DRCNN-</w:t>
      </w:r>
      <w:proofErr w:type="spellStart"/>
      <w:r w:rsidRPr="00771B44">
        <w:rPr>
          <w:rFonts w:ascii="Times New Roman" w:eastAsia="DengXian" w:hAnsi="Times New Roman" w:cs="Times New Roman"/>
          <w:bCs/>
          <w:szCs w:val="22"/>
        </w:rPr>
        <w:t>Pemsbay</w:t>
      </w:r>
      <w:proofErr w:type="spellEnd"/>
      <w:r w:rsidRPr="00771B44">
        <w:rPr>
          <w:rFonts w:ascii="Times New Roman" w:eastAsia="DengXian" w:hAnsi="Times New Roman" w:cs="Times New Roman"/>
          <w:bCs/>
          <w:szCs w:val="22"/>
        </w:rPr>
        <w:t xml:space="preserve">, STGCN, and </w:t>
      </w:r>
      <w:proofErr w:type="spellStart"/>
      <w:r w:rsidRPr="00771B44">
        <w:rPr>
          <w:rFonts w:ascii="Times New Roman" w:eastAsia="DengXian" w:hAnsi="Times New Roman" w:cs="Times New Roman"/>
          <w:bCs/>
          <w:szCs w:val="22"/>
        </w:rPr>
        <w:t>Spacetimeformer</w:t>
      </w:r>
      <w:proofErr w:type="spellEnd"/>
      <w:r w:rsidRPr="00771B44">
        <w:rPr>
          <w:rFonts w:ascii="Times New Roman" w:eastAsia="DengXian" w:hAnsi="Times New Roman" w:cs="Times New Roman"/>
          <w:bCs/>
          <w:szCs w:val="22"/>
        </w:rPr>
        <w:t>.</w:t>
      </w:r>
    </w:p>
    <w:p w14:paraId="351DC7F6"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second experiment’s (the CEHE on a small </w:t>
      </w:r>
      <w:proofErr w:type="spellStart"/>
      <w:r w:rsidRPr="00771B44">
        <w:rPr>
          <w:rFonts w:ascii="Times New Roman" w:eastAsia="DengXian" w:hAnsi="Times New Roman" w:cs="Times New Roman"/>
          <w:bCs/>
          <w:szCs w:val="22"/>
        </w:rPr>
        <w:t>NTPCfire</w:t>
      </w:r>
      <w:proofErr w:type="spellEnd"/>
      <w:r w:rsidRPr="00771B44">
        <w:rPr>
          <w:rFonts w:ascii="Times New Roman" w:eastAsia="DengXian" w:hAnsi="Times New Roman" w:cs="Times New Roman"/>
          <w:bCs/>
          <w:szCs w:val="22"/>
        </w:rPr>
        <w:t xml:space="preserve"> dataset) spatial domain, the GANs, while more architecturally advanced than Autoencoders, did not outperform them; due to GANs, compared to the AEs, requiring a large dataset, and being harder to train and hyperparameter-tune, meaning that Autoencoders suited smaller datasets (24 training images) better than GANs, because of the ease of training. </w:t>
      </w:r>
    </w:p>
    <w:p w14:paraId="528D06DA"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Furthermore, in spatial CEHE apparent subtest (Table 5), adjusting batch size also affect the training state. For instance, increasing the batch size by 3 (9 -&gt; 12) worsened the model performance. Thus, choosing a batch size must be based on result optimization, which is to be done in the future. Our recommendation is that in the future, you can plan another subtest varying the batch size against metrics, and choose the best one </w:t>
      </w:r>
      <w:r w:rsidRPr="00771B44">
        <w:rPr>
          <w:rFonts w:ascii="Times New Roman" w:eastAsia="DengXian" w:hAnsi="Times New Roman" w:cs="Times New Roman"/>
          <w:bCs/>
          <w:szCs w:val="22"/>
        </w:rPr>
        <w:t>producing the least errors, while controlling everything else.</w:t>
      </w:r>
    </w:p>
    <w:p w14:paraId="074CB4E9" w14:textId="77777777" w:rsidR="00C2353A" w:rsidRPr="00771B44" w:rsidRDefault="00C2353A" w:rsidP="00C2353A">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temporal domain, usually, the LSTM greatly outperforms ARIMA, but only slightly outperforms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But there is an exception, for time series with no apparent seasonality, like our fire data,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outperformed the LSTM because of the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small data size requirement compared to the LSTM. </w:t>
      </w:r>
      <w:proofErr w:type="gramStart"/>
      <w:r w:rsidRPr="00771B44">
        <w:rPr>
          <w:rFonts w:ascii="Times New Roman" w:eastAsia="DengXian" w:hAnsi="Times New Roman" w:cs="Times New Roman"/>
          <w:bCs/>
          <w:szCs w:val="22"/>
        </w:rPr>
        <w:t>Generally speaking, LSTM</w:t>
      </w:r>
      <w:proofErr w:type="gramEnd"/>
      <w:r w:rsidRPr="00771B44">
        <w:rPr>
          <w:rFonts w:ascii="Times New Roman" w:eastAsia="DengXian" w:hAnsi="Times New Roman" w:cs="Times New Roman"/>
          <w:bCs/>
          <w:szCs w:val="22"/>
        </w:rPr>
        <w:t xml:space="preserve">, while being generalist, require a quite large time series, usually with apparent seasonality, to train properly and </w:t>
      </w:r>
      <w:proofErr w:type="spellStart"/>
      <w:r w:rsidRPr="00771B44">
        <w:rPr>
          <w:rFonts w:ascii="Times New Roman" w:eastAsia="DengXian" w:hAnsi="Times New Roman" w:cs="Times New Roman"/>
          <w:bCs/>
          <w:szCs w:val="22"/>
        </w:rPr>
        <w:t>maximise</w:t>
      </w:r>
      <w:proofErr w:type="spellEnd"/>
      <w:r w:rsidRPr="00771B44">
        <w:rPr>
          <w:rFonts w:ascii="Times New Roman" w:eastAsia="DengXian" w:hAnsi="Times New Roman" w:cs="Times New Roman"/>
          <w:bCs/>
          <w:szCs w:val="22"/>
        </w:rPr>
        <w:t xml:space="preserve"> it efficiency. It is obvious that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is even more generalist, because it better suits small datasets, like ARIMA does. To be honest, in the future, we would like to recommend you do more subtests: one of them is to vary the number of nodes in the LSTM layer of an LSTM.</w:t>
      </w:r>
    </w:p>
    <w:p w14:paraId="1B1BB8DD" w14:textId="508B06BD" w:rsidR="00763AD2" w:rsidRPr="00763AD2" w:rsidRDefault="00C2353A" w:rsidP="00832216">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Noticing the hidden hyperparameter subtest in table 4, LSTM, being a neural network, is more prone to overfitting and gradient diminish &amp; explosion. Adding a lookback (1 -&gt; 5), as well as adding more LSTM cells (4 -&gt; 9), also helps with training, slightly improving metrics. Negatively, in an LSTM, extending time series frequency hampers its learning ability. Overall, in the CEHE, the </w:t>
      </w:r>
      <w:proofErr w:type="spellStart"/>
      <w:r w:rsidRPr="00771B44">
        <w:rPr>
          <w:rFonts w:ascii="Times New Roman" w:eastAsia="DengXian" w:hAnsi="Times New Roman" w:cs="Times New Roman"/>
          <w:bCs/>
          <w:szCs w:val="22"/>
        </w:rPr>
        <w:t>FBprophet</w:t>
      </w:r>
      <w:proofErr w:type="spellEnd"/>
      <w:r w:rsidRPr="00771B44">
        <w:rPr>
          <w:rFonts w:ascii="Times New Roman" w:eastAsia="DengXian" w:hAnsi="Times New Roman" w:cs="Times New Roman"/>
          <w:bCs/>
          <w:szCs w:val="22"/>
        </w:rPr>
        <w:t xml:space="preserve"> and the VAE are our best models to be implemented on the dot-to-raster heatmap event data.</w:t>
      </w:r>
    </w:p>
    <w:p w14:paraId="2D9E4420" w14:textId="793C8C7E" w:rsidR="00C2353A" w:rsidRPr="00771B44" w:rsidRDefault="0046448F" w:rsidP="00C2353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t>SECTION</w:t>
      </w:r>
      <w:r w:rsidR="00C2353A" w:rsidRPr="00771B44">
        <w:rPr>
          <w:rFonts w:ascii="Times New Roman" w:eastAsia="DengXian" w:hAnsi="Times New Roman" w:cs="Times New Roman"/>
          <w:b/>
          <w:sz w:val="28"/>
          <w:szCs w:val="22"/>
        </w:rPr>
        <w:t xml:space="preserve"> 5: CONCLUSIONS</w:t>
      </w:r>
    </w:p>
    <w:p w14:paraId="01EE8440" w14:textId="118FA45F" w:rsidR="00C2353A" w:rsidRPr="00763AD2" w:rsidRDefault="00C2353A" w:rsidP="00763AD2">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t>
      </w:r>
      <w:r w:rsidRPr="00771B44">
        <w:rPr>
          <w:rFonts w:ascii="Times New Roman" w:hAnsi="Times New Roman" w:cs="Times New Roman"/>
        </w:rPr>
        <w:lastRenderedPageBreak/>
        <w:t xml:space="preserve">we overview recent works based on the STDM tasks including prediction, clustering, anomaly detection, estimation and inference, and others. Next, we performed a comparative experiment of traffic prediction architectures (our ECE) to see which one produces least error in term of MAE, MSE and RMSE, concluding that each model did well for their respective architecture, and discovering that 1. The newer, more architecturally advanced models do not always outperform the older, more simple ones. And 2. the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Multi-LSTM [73], to date, performed the best STDM learning and prediction. For a non-graph event data prediction, we have compared each popular models to generate </w:t>
      </w:r>
      <w:proofErr w:type="spellStart"/>
      <w:r w:rsidRPr="00771B44">
        <w:rPr>
          <w:rFonts w:ascii="Times New Roman" w:hAnsi="Times New Roman" w:cs="Times New Roman"/>
        </w:rPr>
        <w:t>rasterised</w:t>
      </w:r>
      <w:proofErr w:type="spellEnd"/>
      <w:r w:rsidRPr="00771B44">
        <w:rPr>
          <w:rFonts w:ascii="Times New Roman" w:hAnsi="Times New Roman" w:cs="Times New Roman"/>
        </w:rPr>
        <w:t xml:space="preserve"> heatmaps and perform time-series forecasting and found out that VAE in the spatial domain and </w:t>
      </w:r>
      <w:proofErr w:type="spellStart"/>
      <w:r w:rsidRPr="00771B44">
        <w:rPr>
          <w:rFonts w:ascii="Times New Roman" w:hAnsi="Times New Roman" w:cs="Times New Roman"/>
        </w:rPr>
        <w:t>FBprophet</w:t>
      </w:r>
      <w:proofErr w:type="spellEnd"/>
      <w:r w:rsidRPr="00771B44">
        <w:rPr>
          <w:rFonts w:ascii="Times New Roman" w:hAnsi="Times New Roman" w:cs="Times New Roman"/>
        </w:rPr>
        <w:t xml:space="preserve"> in the temporal domain did the best at their respective jobs. Also, to study how STDM process works for a custom dataset, we have chosen some suitable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w:t>
      </w:r>
      <w:proofErr w:type="gramStart"/>
      <w:r w:rsidRPr="00771B44">
        <w:rPr>
          <w:rFonts w:ascii="Times New Roman" w:hAnsi="Times New Roman" w:cs="Times New Roman"/>
        </w:rPr>
        <w:t>discussed</w:t>
      </w:r>
      <w:proofErr w:type="gramEnd"/>
      <w:r w:rsidRPr="00771B44">
        <w:rPr>
          <w:rFonts w:ascii="Times New Roman" w:hAnsi="Times New Roman" w:cs="Times New Roman"/>
        </w:rPr>
        <w:t xml:space="preserve"> and pointed out the current issues, especially of the runtime environment, and indicated the future research directions for this fast-growing research field. </w:t>
      </w:r>
    </w:p>
    <w:p w14:paraId="3654306B"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56D23D99"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5A91FE3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r>
      <w:r w:rsidRPr="00771B44">
        <w:rPr>
          <w:rFonts w:ascii="Times New Roman" w:hAnsi="Times New Roman" w:cs="Times New Roman"/>
          <w:szCs w:val="22"/>
        </w:rPr>
        <w:t>[3] Amit, S.N.K.B. and Aoki, Y., 2017, September. Disaster detection from aerial imagery with convolutional neural network. In 2017 International Electronics Symposium on Knowledge Creation and Intelligent Computing (IES-KCIC) (pp. 239-245). IEEE.</w:t>
      </w:r>
    </w:p>
    <w:p w14:paraId="2DD2191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701A298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6B8F30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704FD6C3"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Diffusion convolutional recurrent neural network: Data-driven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1EEEFC6"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S. Wang, J. Cao, and P. Yu, “Deep learning for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data mining: A survey,” IEEE Transactions on Knowledge and Data Engineering, pp. 1–1, 2020.</w:t>
      </w:r>
    </w:p>
    <w:p w14:paraId="06715F5E"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[9]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466443DC"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[10]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0F8C16EE"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[11]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w:t>
      </w:r>
      <w:r w:rsidRPr="00771B44">
        <w:rPr>
          <w:color w:val="333333"/>
          <w:spacing w:val="5"/>
          <w:sz w:val="22"/>
          <w:szCs w:val="22"/>
        </w:rPr>
        <w:lastRenderedPageBreak/>
        <w:t xml:space="preserve">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 xml:space="preserve">: </w:t>
      </w:r>
      <w:hyperlink r:id="rId51" w:tgtFrame="_blank" w:history="1">
        <w:r w:rsidRPr="00771B44">
          <w:rPr>
            <w:rStyle w:val="ad"/>
            <w:color w:val="4073DD"/>
            <w:shd w:val="clear" w:color="auto" w:fill="FFFFFF"/>
          </w:rPr>
          <w:t>10.1038/s41598-020-79148-7</w:t>
        </w:r>
      </w:hyperlink>
      <w:r w:rsidRPr="00771B44">
        <w:rPr>
          <w:color w:val="5D5D5D"/>
          <w:shd w:val="clear" w:color="auto" w:fill="FFFFFF"/>
        </w:rPr>
        <w:t> </w:t>
      </w:r>
    </w:p>
    <w:p w14:paraId="0C58714B"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[12]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52"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37FF1301" w14:textId="77777777" w:rsidR="00C2353A" w:rsidRPr="00771B44" w:rsidRDefault="00C2353A" w:rsidP="00C2353A">
      <w:pPr>
        <w:pStyle w:val="part"/>
        <w:shd w:val="clear" w:color="auto" w:fill="FFFFFF"/>
        <w:spacing w:before="0" w:beforeAutospacing="0"/>
        <w:jc w:val="both"/>
        <w:rPr>
          <w:color w:val="333333"/>
          <w:spacing w:val="5"/>
          <w:sz w:val="22"/>
          <w:szCs w:val="22"/>
        </w:rPr>
      </w:pPr>
      <w:r w:rsidRPr="00771B44">
        <w:rPr>
          <w:color w:val="333333"/>
          <w:spacing w:val="5"/>
          <w:sz w:val="22"/>
          <w:szCs w:val="22"/>
        </w:rPr>
        <w:t>[13]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4F88CF26"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[14] Pan, Z., Liang, Y., Wang, W., Yu, Y., Zheng, Y., &amp; Zhang, J. (2019, July 25). Urban Traffic Prediction from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4E7FD113"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lang w:val="es-ES"/>
        </w:rPr>
        <w:t xml:space="preserve">[15]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1884B1CD" w14:textId="77777777" w:rsidR="00C2353A" w:rsidRPr="00771B44" w:rsidRDefault="00C2353A" w:rsidP="00C2353A">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 xml:space="preserve">[16] </w:t>
      </w:r>
      <w:r w:rsidRPr="00771B44">
        <w:rPr>
          <w:color w:val="222222"/>
          <w:sz w:val="20"/>
          <w:szCs w:val="20"/>
          <w:shd w:val="clear" w:color="auto" w:fill="FFFFFF"/>
        </w:rPr>
        <w:t>Luo, X., Li, D., &amp; Zhang, S. (2019). Traffic flow prediction during the holidays based on DFT and SVR. </w:t>
      </w:r>
      <w:r w:rsidRPr="00771B44">
        <w:rPr>
          <w:i/>
          <w:iCs/>
          <w:color w:val="222222"/>
          <w:sz w:val="20"/>
          <w:szCs w:val="20"/>
          <w:shd w:val="clear" w:color="auto" w:fill="FFFFFF"/>
        </w:rPr>
        <w:t>Journal of Sensors</w:t>
      </w:r>
      <w:r w:rsidRPr="00771B44">
        <w:rPr>
          <w:color w:val="222222"/>
          <w:sz w:val="20"/>
          <w:szCs w:val="20"/>
          <w:shd w:val="clear" w:color="auto" w:fill="FFFFFF"/>
        </w:rPr>
        <w:t>, </w:t>
      </w:r>
      <w:r w:rsidRPr="00771B44">
        <w:rPr>
          <w:i/>
          <w:iCs/>
          <w:color w:val="222222"/>
          <w:sz w:val="20"/>
          <w:szCs w:val="20"/>
          <w:shd w:val="clear" w:color="auto" w:fill="FFFFFF"/>
        </w:rPr>
        <w:t>2019</w:t>
      </w:r>
      <w:r w:rsidRPr="00771B44">
        <w:rPr>
          <w:color w:val="222222"/>
          <w:sz w:val="20"/>
          <w:szCs w:val="20"/>
          <w:shd w:val="clear" w:color="auto" w:fill="FFFFFF"/>
        </w:rPr>
        <w:t>.</w:t>
      </w:r>
    </w:p>
    <w:p w14:paraId="35A5CE87" w14:textId="77777777" w:rsidR="00C2353A" w:rsidRPr="00771B44" w:rsidRDefault="00C2353A" w:rsidP="00C2353A">
      <w:pPr>
        <w:jc w:val="both"/>
        <w:rPr>
          <w:rFonts w:ascii="Times New Roman" w:hAnsi="Times New Roman" w:cs="Times New Roman"/>
          <w:szCs w:val="22"/>
        </w:rPr>
      </w:pPr>
      <w:r w:rsidRPr="00771B44">
        <w:rPr>
          <w:rFonts w:ascii="Times New Roman" w:eastAsia="DengXian" w:hAnsi="Times New Roman" w:cs="Times New Roman"/>
          <w:szCs w:val="22"/>
        </w:rPr>
        <w:t xml:space="preserve">[17]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34F0EEB4"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rPr>
        <w:t xml:space="preserve">[18]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1A024B2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 xml:space="preserve">-temporal data mining: A survey of </w:t>
      </w:r>
      <w:r w:rsidRPr="00771B44">
        <w:rPr>
          <w:rFonts w:ascii="Times New Roman" w:hAnsi="Times New Roman" w:cs="Times New Roman"/>
          <w:color w:val="222222"/>
          <w:sz w:val="20"/>
          <w:szCs w:val="20"/>
          <w:shd w:val="clear" w:color="auto" w:fill="FFFFFF"/>
        </w:rPr>
        <w:t>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650AEAB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6EDC5C5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16CFE707"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[22] Ng, R. T., &amp; Han, J. (2002). CLARANS: A method for clustering objects for spatial data mining. </w:t>
      </w:r>
      <w:r w:rsidRPr="00771B44">
        <w:rPr>
          <w:rFonts w:ascii="Times New Roman" w:hAnsi="Times New Roman" w:cs="Times New Roman"/>
          <w:i/>
          <w:iCs/>
          <w:color w:val="222222"/>
          <w:sz w:val="20"/>
          <w:szCs w:val="20"/>
          <w:shd w:val="clear" w:color="auto" w:fill="FFFFFF"/>
        </w:rPr>
        <w:t>IEEE transactions on knowledge and data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14</w:t>
      </w:r>
      <w:r w:rsidRPr="00771B44">
        <w:rPr>
          <w:rFonts w:ascii="Times New Roman" w:hAnsi="Times New Roman" w:cs="Times New Roman"/>
          <w:color w:val="222222"/>
          <w:sz w:val="20"/>
          <w:szCs w:val="20"/>
          <w:shd w:val="clear" w:color="auto" w:fill="FFFFFF"/>
        </w:rPr>
        <w:t>(5), 1003-1016.</w:t>
      </w:r>
    </w:p>
    <w:p w14:paraId="40DEB49C"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3AC39FEF"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7DDB76C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[25] Cheng, L., Zang, H., Ding, T., Sun, R., Wang, M., Wei, Z., &amp; Sun, G. (2018). Ensemble recurrent neural network based probabilistic wind speed forecasting approach. Energies, 11(8), 1958.</w:t>
      </w:r>
    </w:p>
    <w:p w14:paraId="676994A6"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[26] Hossain, M., </w:t>
      </w:r>
      <w:proofErr w:type="spellStart"/>
      <w:r w:rsidRPr="00771B44">
        <w:rPr>
          <w:rStyle w:val="a3"/>
          <w:rFonts w:ascii="Times New Roman" w:eastAsia="DengXian" w:hAnsi="Times New Roman" w:cs="Times New Roman"/>
        </w:rPr>
        <w:t>Rekabdar</w:t>
      </w:r>
      <w:proofErr w:type="spellEnd"/>
      <w:r w:rsidRPr="00771B44">
        <w:rPr>
          <w:rStyle w:val="a3"/>
          <w:rFonts w:ascii="Times New Roman" w:eastAsia="DengXian" w:hAnsi="Times New Roman" w:cs="Times New Roman"/>
        </w:rPr>
        <w:t xml:space="preserve">, B., Louis, S. J., &amp; </w:t>
      </w:r>
      <w:proofErr w:type="spellStart"/>
      <w:r w:rsidRPr="00771B44">
        <w:rPr>
          <w:rStyle w:val="a3"/>
          <w:rFonts w:ascii="Times New Roman" w:eastAsia="DengXian" w:hAnsi="Times New Roman" w:cs="Times New Roman"/>
        </w:rPr>
        <w:t>Dascalu</w:t>
      </w:r>
      <w:proofErr w:type="spellEnd"/>
      <w:r w:rsidRPr="00771B44">
        <w:rPr>
          <w:rStyle w:val="a3"/>
          <w:rFonts w:ascii="Times New Roman" w:eastAsia="DengXian" w:hAnsi="Times New Roman" w:cs="Times New Roman"/>
        </w:rPr>
        <w:t>, S. (2015, July). Forecasting the weather of Nevada: A deep learning approach. In 2015 international joint conference on neural networks (IJCNN) (pp. 1-6). IEEE.</w:t>
      </w:r>
    </w:p>
    <w:p w14:paraId="5878A003"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[27] Liu, H., Mi, X., &amp; Li, Y. (2018). Smart multi-step deep learning model for wind speed forecasting based on variational mode decomposition, singular spectrum analysis, LSTM network and ELM. Energy Conversion and Management, 159, 54-64.</w:t>
      </w:r>
    </w:p>
    <w:p w14:paraId="269F68A9"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lastRenderedPageBreak/>
        <w:t>[28] Rasp, S., &amp; Lerch, S. (2018). Neural networks for postprocessing ensemble weather forecasts. Monthly Weather Review, 146(11), 3885-3900.</w:t>
      </w:r>
    </w:p>
    <w:p w14:paraId="4C7EDF8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[29] </w:t>
      </w:r>
      <w:proofErr w:type="spellStart"/>
      <w:r w:rsidRPr="00771B44">
        <w:rPr>
          <w:rStyle w:val="a3"/>
          <w:rFonts w:ascii="Times New Roman" w:eastAsia="DengXian" w:hAnsi="Times New Roman" w:cs="Times New Roman"/>
        </w:rPr>
        <w:t>Zaytar</w:t>
      </w:r>
      <w:proofErr w:type="spellEnd"/>
      <w:r w:rsidRPr="00771B44">
        <w:rPr>
          <w:rStyle w:val="a3"/>
          <w:rFonts w:ascii="Times New Roman" w:eastAsia="DengXian" w:hAnsi="Times New Roman" w:cs="Times New Roman"/>
        </w:rPr>
        <w:t xml:space="preserve">, M. A., &amp; El </w:t>
      </w:r>
      <w:proofErr w:type="spellStart"/>
      <w:r w:rsidRPr="00771B44">
        <w:rPr>
          <w:rStyle w:val="a3"/>
          <w:rFonts w:ascii="Times New Roman" w:eastAsia="DengXian" w:hAnsi="Times New Roman" w:cs="Times New Roman"/>
        </w:rPr>
        <w:t>Amrani</w:t>
      </w:r>
      <w:proofErr w:type="spellEnd"/>
      <w:r w:rsidRPr="00771B44">
        <w:rPr>
          <w:rStyle w:val="a3"/>
          <w:rFonts w:ascii="Times New Roman" w:eastAsia="DengXian" w:hAnsi="Times New Roman" w:cs="Times New Roman"/>
        </w:rPr>
        <w:t>, C. (2016). Sequence to sequence weather forecasting with long short-term memory recurrent neural networks. International Journal of Computer Applications, 143(11), 7-11.</w:t>
      </w:r>
    </w:p>
    <w:p w14:paraId="3A5135F9"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[30] </w:t>
      </w:r>
      <w:proofErr w:type="spellStart"/>
      <w:r w:rsidRPr="00771B44">
        <w:rPr>
          <w:rStyle w:val="a3"/>
          <w:rFonts w:ascii="Times New Roman" w:eastAsia="DengXian" w:hAnsi="Times New Roman" w:cs="Times New Roman"/>
        </w:rPr>
        <w:t>Ke</w:t>
      </w:r>
      <w:proofErr w:type="spellEnd"/>
      <w:r w:rsidRPr="00771B44">
        <w:rPr>
          <w:rStyle w:val="a3"/>
          <w:rFonts w:ascii="Times New Roman" w:eastAsia="DengXian" w:hAnsi="Times New Roman" w:cs="Times New Roman"/>
        </w:rPr>
        <w:t>, J., Yang, H., Zheng, H., Chen, X., Jia, Y., Gong, P., &amp; Ye, J. (2018). Hexagon-based convolutional neural network for supply-demand forecasting of ride-sourcing services. IEEE Transactions on Intelligent Transportation Systems, 20(11), 4160-4173.</w:t>
      </w:r>
    </w:p>
    <w:p w14:paraId="589070B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[31] Lee, D., Jung, S., </w:t>
      </w:r>
      <w:proofErr w:type="spellStart"/>
      <w:r w:rsidRPr="00771B44">
        <w:rPr>
          <w:rStyle w:val="a3"/>
          <w:rFonts w:ascii="Times New Roman" w:eastAsia="DengXian" w:hAnsi="Times New Roman" w:cs="Times New Roman"/>
        </w:rPr>
        <w:t>Cheon</w:t>
      </w:r>
      <w:proofErr w:type="spellEnd"/>
      <w:r w:rsidRPr="00771B44">
        <w:rPr>
          <w:rStyle w:val="a3"/>
          <w:rFonts w:ascii="Times New Roman" w:eastAsia="DengXian" w:hAnsi="Times New Roman" w:cs="Times New Roman"/>
        </w:rPr>
        <w:t>, Y., Kim, D., &amp; You, S. (2018). Forecasting taxi demands with fully convolutional networks and temporal guided embedding.</w:t>
      </w:r>
    </w:p>
    <w:p w14:paraId="38400AF8"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[32] Zhang, J., Zheng, Y., Qi, D., Li, R., &amp; Yi, X. (2016, October). DNN-based prediction model for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data. In Proceedings of the 24th ACM SIGSPATIAL international conference on advances in geographic information systems (pp. 1-4).</w:t>
      </w:r>
    </w:p>
    <w:p w14:paraId="0BF1AFA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[33] Zhu, Q., Chen, J., Zhu, L., Duan, X., &amp; Liu, Y. (2018). Wind speed prediction with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correlation: A deep learning approach. Energies, 11(4), 705.</w:t>
      </w:r>
    </w:p>
    <w:p w14:paraId="51ED42AF"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[34] </w:t>
      </w:r>
      <w:proofErr w:type="spellStart"/>
      <w:r w:rsidRPr="00771B44">
        <w:rPr>
          <w:rStyle w:val="a3"/>
          <w:rFonts w:ascii="Times New Roman" w:eastAsia="DengXian" w:hAnsi="Times New Roman" w:cs="Times New Roman"/>
        </w:rPr>
        <w:t>Lv</w:t>
      </w:r>
      <w:proofErr w:type="spellEnd"/>
      <w:r w:rsidRPr="00771B44">
        <w:rPr>
          <w:rStyle w:val="a3"/>
          <w:rFonts w:ascii="Times New Roman" w:eastAsia="DengXian" w:hAnsi="Times New Roman" w:cs="Times New Roman"/>
        </w:rPr>
        <w:t>, J., Li, Q., Sun, Q., &amp; Wang, X. (2018, January). T-CONV: A convolutional neural network for multi-scale taxi trajectory prediction. In 2018 IEEE international conference on big data and smart computing (</w:t>
      </w:r>
      <w:proofErr w:type="spellStart"/>
      <w:r w:rsidRPr="00771B44">
        <w:rPr>
          <w:rStyle w:val="a3"/>
          <w:rFonts w:ascii="Times New Roman" w:eastAsia="DengXian" w:hAnsi="Times New Roman" w:cs="Times New Roman"/>
        </w:rPr>
        <w:t>bigcomp</w:t>
      </w:r>
      <w:proofErr w:type="spellEnd"/>
      <w:r w:rsidRPr="00771B44">
        <w:rPr>
          <w:rStyle w:val="a3"/>
          <w:rFonts w:ascii="Times New Roman" w:eastAsia="DengXian" w:hAnsi="Times New Roman" w:cs="Times New Roman"/>
        </w:rPr>
        <w:t>) (pp. 82-89). IEEE.</w:t>
      </w:r>
    </w:p>
    <w:p w14:paraId="16240E5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[35] Song, X., </w:t>
      </w:r>
      <w:proofErr w:type="spellStart"/>
      <w:r w:rsidRPr="00771B44">
        <w:rPr>
          <w:rStyle w:val="a3"/>
          <w:rFonts w:ascii="Times New Roman" w:eastAsia="DengXian" w:hAnsi="Times New Roman" w:cs="Times New Roman"/>
        </w:rPr>
        <w:t>Kanasugi</w:t>
      </w:r>
      <w:proofErr w:type="spellEnd"/>
      <w:r w:rsidRPr="00771B44">
        <w:rPr>
          <w:rStyle w:val="a3"/>
          <w:rFonts w:ascii="Times New Roman" w:eastAsia="DengXian" w:hAnsi="Times New Roman" w:cs="Times New Roman"/>
        </w:rPr>
        <w:t xml:space="preserve">, H., &amp; </w:t>
      </w:r>
      <w:proofErr w:type="spellStart"/>
      <w:r w:rsidRPr="00771B44">
        <w:rPr>
          <w:rStyle w:val="a3"/>
          <w:rFonts w:ascii="Times New Roman" w:eastAsia="DengXian" w:hAnsi="Times New Roman" w:cs="Times New Roman"/>
        </w:rPr>
        <w:t>Shibasaki</w:t>
      </w:r>
      <w:proofErr w:type="spellEnd"/>
      <w:r w:rsidRPr="00771B44">
        <w:rPr>
          <w:rStyle w:val="a3"/>
          <w:rFonts w:ascii="Times New Roman" w:eastAsia="DengXian" w:hAnsi="Times New Roman" w:cs="Times New Roman"/>
        </w:rPr>
        <w:t xml:space="preserve">, R. (2016, July). </w:t>
      </w:r>
      <w:proofErr w:type="spellStart"/>
      <w:r w:rsidRPr="00771B44">
        <w:rPr>
          <w:rStyle w:val="a3"/>
          <w:rFonts w:ascii="Times New Roman" w:eastAsia="DengXian" w:hAnsi="Times New Roman" w:cs="Times New Roman"/>
        </w:rPr>
        <w:t>Deeptransport</w:t>
      </w:r>
      <w:proofErr w:type="spellEnd"/>
      <w:r w:rsidRPr="00771B44">
        <w:rPr>
          <w:rStyle w:val="a3"/>
          <w:rFonts w:ascii="Times New Roman" w:eastAsia="DengXian" w:hAnsi="Times New Roman" w:cs="Times New Roman"/>
        </w:rPr>
        <w:t xml:space="preserve">: Prediction and simulation of human mobility and transportation mode at a citywide level. In Proceedings of the Twenty-Fifth </w:t>
      </w:r>
      <w:r w:rsidRPr="00771B44">
        <w:rPr>
          <w:rStyle w:val="a3"/>
          <w:rFonts w:ascii="Times New Roman" w:eastAsia="DengXian" w:hAnsi="Times New Roman" w:cs="Times New Roman"/>
        </w:rPr>
        <w:t>International Joint Conference on Artificial Intelligence (pp. 2618-2624).</w:t>
      </w:r>
    </w:p>
    <w:p w14:paraId="0045EBA2"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[36] Chattopadhyay, A., </w:t>
      </w:r>
      <w:proofErr w:type="spellStart"/>
      <w:r w:rsidRPr="00771B44">
        <w:rPr>
          <w:rStyle w:val="a3"/>
          <w:rFonts w:ascii="Times New Roman" w:eastAsia="DengXian" w:hAnsi="Times New Roman" w:cs="Times New Roman"/>
        </w:rPr>
        <w:t>Hassanzadeh</w:t>
      </w:r>
      <w:proofErr w:type="spellEnd"/>
      <w:r w:rsidRPr="00771B44">
        <w:rPr>
          <w:rStyle w:val="a3"/>
          <w:rFonts w:ascii="Times New Roman" w:eastAsia="DengXian" w:hAnsi="Times New Roman" w:cs="Times New Roman"/>
        </w:rPr>
        <w:t xml:space="preserve">, P., &amp; Pasha, S. (2018). A test case for application of convolutional neural networks to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 xml:space="preserve">-temporal climate data: Re-identifying clustered weather patterns. </w:t>
      </w:r>
      <w:proofErr w:type="spellStart"/>
      <w:r w:rsidRPr="00771B44">
        <w:rPr>
          <w:rStyle w:val="a3"/>
          <w:rFonts w:ascii="Times New Roman" w:eastAsia="DengXian" w:hAnsi="Times New Roman" w:cs="Times New Roman"/>
        </w:rPr>
        <w:t>arXiv</w:t>
      </w:r>
      <w:proofErr w:type="spellEnd"/>
      <w:r w:rsidRPr="00771B44">
        <w:rPr>
          <w:rStyle w:val="a3"/>
          <w:rFonts w:ascii="Times New Roman" w:eastAsia="DengXian" w:hAnsi="Times New Roman" w:cs="Times New Roman"/>
        </w:rPr>
        <w:t xml:space="preserve"> preprint arXiv:1811.04817.</w:t>
      </w:r>
    </w:p>
    <w:p w14:paraId="156D4DC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[37] Nguyen, N. T., Wang, Y., Li, H., Liu, X., &amp; Han, Z. (2012, December). Extracting typical users' moving patterns using deep learning. In 2012 IEEE Global Communications Conference (GLOBECOM) (pp. 5410-5414). IEEE.</w:t>
      </w:r>
    </w:p>
    <w:p w14:paraId="1D4E111C"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[38] Zhang, J., Zheng, Y., &amp; Qi, D. (2017, February). Deep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residual networks for citywide crowd flows prediction. In Thirty-first AAAI conference on artificial intelligence.</w:t>
      </w:r>
    </w:p>
    <w:p w14:paraId="56F30F08"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[39] Gardner Jr, E. S. (2006). Exponential smoothing: The state of the art—Part II. International journal of forecasting, 22(4), 637-666.</w:t>
      </w:r>
    </w:p>
    <w:p w14:paraId="45948A3C"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[40] Box, G. E., &amp; Jenkins, G. M. (1976). Time Series Analysis. Forecasting and Control (rev. ed.).</w:t>
      </w:r>
    </w:p>
    <w:p w14:paraId="6E8801F3"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[41] Aoki, M. (2013). State space modeling of time series. Springer Science &amp; Business Media.</w:t>
      </w:r>
    </w:p>
    <w:p w14:paraId="72BFC587"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[42] </w:t>
      </w:r>
      <w:proofErr w:type="spellStart"/>
      <w:r w:rsidRPr="00771B44">
        <w:rPr>
          <w:rStyle w:val="a3"/>
          <w:rFonts w:ascii="Times New Roman" w:eastAsia="DengXian" w:hAnsi="Times New Roman" w:cs="Times New Roman"/>
        </w:rPr>
        <w:t>Kelejian</w:t>
      </w:r>
      <w:proofErr w:type="spellEnd"/>
      <w:r w:rsidRPr="00771B44">
        <w:rPr>
          <w:rStyle w:val="a3"/>
          <w:rFonts w:ascii="Times New Roman" w:eastAsia="DengXian" w:hAnsi="Times New Roman" w:cs="Times New Roman"/>
        </w:rPr>
        <w:t xml:space="preserve">, H. H., &amp; </w:t>
      </w:r>
      <w:proofErr w:type="spellStart"/>
      <w:r w:rsidRPr="00771B44">
        <w:rPr>
          <w:rStyle w:val="a3"/>
          <w:rFonts w:ascii="Times New Roman" w:eastAsia="DengXian" w:hAnsi="Times New Roman" w:cs="Times New Roman"/>
        </w:rPr>
        <w:t>Prucha</w:t>
      </w:r>
      <w:proofErr w:type="spellEnd"/>
      <w:r w:rsidRPr="00771B44">
        <w:rPr>
          <w:rStyle w:val="a3"/>
          <w:rFonts w:ascii="Times New Roman" w:eastAsia="DengXian" w:hAnsi="Times New Roman" w:cs="Times New Roman"/>
        </w:rPr>
        <w:t>, I. R. (1999). A generalized moments estimator for the autoregressive parameter in a spatial model. International economic review, 40(2), 509-533.</w:t>
      </w:r>
    </w:p>
    <w:p w14:paraId="4209CEC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[43] </w:t>
      </w:r>
      <w:proofErr w:type="spellStart"/>
      <w:r w:rsidRPr="00771B44">
        <w:rPr>
          <w:rStyle w:val="a3"/>
          <w:rFonts w:ascii="Times New Roman" w:eastAsia="DengXian" w:hAnsi="Times New Roman" w:cs="Times New Roman"/>
        </w:rPr>
        <w:t>Brunsdon</w:t>
      </w:r>
      <w:proofErr w:type="spellEnd"/>
      <w:r w:rsidRPr="00771B44">
        <w:rPr>
          <w:rStyle w:val="a3"/>
          <w:rFonts w:ascii="Times New Roman" w:eastAsia="DengXian" w:hAnsi="Times New Roman" w:cs="Times New Roman"/>
        </w:rPr>
        <w:t>, C., Fotheringham, S., &amp; Charlton, M. (1998). Geographically weighted regression. Journal of the Royal Statistical Society: Series D (The Statistician), 47(3), 431-443.</w:t>
      </w:r>
    </w:p>
    <w:p w14:paraId="0D4F1A3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[44] Oliver, M. A., &amp; Webster, R. (1990). Kriging: a method of interpolation for geographical information systems. </w:t>
      </w:r>
      <w:r w:rsidRPr="00771B44">
        <w:rPr>
          <w:rStyle w:val="a3"/>
          <w:rFonts w:ascii="Times New Roman" w:eastAsia="DengXian" w:hAnsi="Times New Roman" w:cs="Times New Roman"/>
        </w:rPr>
        <w:lastRenderedPageBreak/>
        <w:t>International Journal of Geographical Information System, 4(3), 313-332.</w:t>
      </w:r>
    </w:p>
    <w:p w14:paraId="2EAE5D7E"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[45] </w:t>
      </w:r>
      <w:proofErr w:type="spellStart"/>
      <w:r w:rsidRPr="00771B44">
        <w:rPr>
          <w:rStyle w:val="a3"/>
          <w:rFonts w:ascii="Times New Roman" w:eastAsia="DengXian" w:hAnsi="Times New Roman" w:cs="Times New Roman"/>
        </w:rPr>
        <w:t>Kasetkasem</w:t>
      </w:r>
      <w:proofErr w:type="spellEnd"/>
      <w:r w:rsidRPr="00771B44">
        <w:rPr>
          <w:rStyle w:val="a3"/>
          <w:rFonts w:ascii="Times New Roman" w:eastAsia="DengXian" w:hAnsi="Times New Roman" w:cs="Times New Roman"/>
        </w:rPr>
        <w:t>, T., &amp; Varshney, P. K. (2002). An image change detection algorithm based on Markov random field models. IEEE Transactions on Geoscience and Remote Sensing, 40(8), 1815-1823.</w:t>
      </w:r>
    </w:p>
    <w:p w14:paraId="7245819D"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[46] Schroder, M., </w:t>
      </w:r>
      <w:proofErr w:type="spellStart"/>
      <w:r w:rsidRPr="00771B44">
        <w:rPr>
          <w:rStyle w:val="a3"/>
          <w:rFonts w:ascii="Times New Roman" w:eastAsia="DengXian" w:hAnsi="Times New Roman" w:cs="Times New Roman"/>
        </w:rPr>
        <w:t>Rehrauer</w:t>
      </w:r>
      <w:proofErr w:type="spellEnd"/>
      <w:r w:rsidRPr="00771B44">
        <w:rPr>
          <w:rStyle w:val="a3"/>
          <w:rFonts w:ascii="Times New Roman" w:eastAsia="DengXian" w:hAnsi="Times New Roman" w:cs="Times New Roman"/>
        </w:rPr>
        <w:t xml:space="preserve">, H., Seidel, K., &amp; </w:t>
      </w:r>
      <w:proofErr w:type="spellStart"/>
      <w:r w:rsidRPr="00771B44">
        <w:rPr>
          <w:rStyle w:val="a3"/>
          <w:rFonts w:ascii="Times New Roman" w:eastAsia="DengXian" w:hAnsi="Times New Roman" w:cs="Times New Roman"/>
        </w:rPr>
        <w:t>Datcu</w:t>
      </w:r>
      <w:proofErr w:type="spellEnd"/>
      <w:r w:rsidRPr="00771B44">
        <w:rPr>
          <w:rStyle w:val="a3"/>
          <w:rFonts w:ascii="Times New Roman" w:eastAsia="DengXian" w:hAnsi="Times New Roman" w:cs="Times New Roman"/>
        </w:rPr>
        <w:t>, M. (1998). Spatial information retrieval from remote-sensing images. II. Gibbs-Markov random fields. IEEE Transactions on geoscience and remote sensing, 36(5), 1446-1455.</w:t>
      </w:r>
    </w:p>
    <w:p w14:paraId="6F8A51E1"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[47] Zhao, Y., Zhang, L., Li, P., &amp; Huang, B. (2007). Classification of high spatial resolution imagery using improved Gaussian Markov random-field-based texture features. IEEE Transactions on Geoscience and Remote Sensing, 45(5), 1458-1468.</w:t>
      </w:r>
    </w:p>
    <w:p w14:paraId="287409AB"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[48] Zhang, P., Jia, Y., Gao, J., Song, W., &amp; Leung, H. (2018). Short-term rainfall forecasting using multi-layer perceptron. IEEE Transactions on Big Data, 6(1), 93-106.</w:t>
      </w:r>
    </w:p>
    <w:p w14:paraId="06A3B260"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[49] Zhang, J., Zheng, Y., Qi, D., Li, R., Yi, X., &amp; Li, T. (2018). Predicting citywide crowd flows using deep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-temporal residual networks. Artificial Intelligence, 259, 147-166.</w:t>
      </w:r>
    </w:p>
    <w:p w14:paraId="50FECAC4"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[50] Zhao, P., Zhu, H., Liu, Y., Li, Z., Xu, J., &amp; Sheng, V. S. (2018). Where to go next: A </w:t>
      </w:r>
      <w:proofErr w:type="spellStart"/>
      <w:r w:rsidRPr="00771B44">
        <w:rPr>
          <w:rStyle w:val="a3"/>
          <w:rFonts w:ascii="Times New Roman" w:eastAsia="DengXian" w:hAnsi="Times New Roman" w:cs="Times New Roman"/>
        </w:rPr>
        <w:t>spatio</w:t>
      </w:r>
      <w:proofErr w:type="spellEnd"/>
      <w:r w:rsidRPr="00771B44">
        <w:rPr>
          <w:rStyle w:val="a3"/>
          <w:rFonts w:ascii="Times New Roman" w:eastAsia="DengXian" w:hAnsi="Times New Roman" w:cs="Times New Roman"/>
        </w:rPr>
        <w:t xml:space="preserve">-temporal LSTM model for next POI recommendation. </w:t>
      </w:r>
      <w:proofErr w:type="spellStart"/>
      <w:r w:rsidRPr="00771B44">
        <w:rPr>
          <w:rStyle w:val="a3"/>
          <w:rFonts w:ascii="Times New Roman" w:eastAsia="DengXian" w:hAnsi="Times New Roman" w:cs="Times New Roman"/>
        </w:rPr>
        <w:t>arXiv</w:t>
      </w:r>
      <w:proofErr w:type="spellEnd"/>
      <w:r w:rsidRPr="00771B44">
        <w:rPr>
          <w:rStyle w:val="a3"/>
          <w:rFonts w:ascii="Times New Roman" w:eastAsia="DengXian" w:hAnsi="Times New Roman" w:cs="Times New Roman"/>
        </w:rPr>
        <w:t xml:space="preserve"> preprint arXiv:1806.06671. </w:t>
      </w:r>
    </w:p>
    <w:p w14:paraId="59B59C64" w14:textId="77777777" w:rsidR="00C2353A" w:rsidRPr="00771B44" w:rsidRDefault="00C2353A" w:rsidP="00C2353A">
      <w:pPr>
        <w:jc w:val="both"/>
        <w:rPr>
          <w:rStyle w:val="a3"/>
          <w:rFonts w:ascii="Times New Roman" w:eastAsia="DengXian" w:hAnsi="Times New Roman" w:cs="Times New Roman"/>
          <w:b w:val="0"/>
        </w:rPr>
      </w:pPr>
      <w:r w:rsidRPr="00771B44">
        <w:rPr>
          <w:rStyle w:val="a3"/>
          <w:rFonts w:ascii="Times New Roman" w:eastAsia="DengXian" w:hAnsi="Times New Roman" w:cs="Times New Roman"/>
        </w:rPr>
        <w:t xml:space="preserve">[51]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w:t>
      </w:r>
      <w:r w:rsidRPr="00771B44">
        <w:rPr>
          <w:rStyle w:val="a3"/>
          <w:rFonts w:ascii="Times New Roman" w:eastAsia="DengXian" w:hAnsi="Times New Roman" w:cs="Times New Roman"/>
        </w:rPr>
        <w:t>Computer Engineering and Applied Computing (</w:t>
      </w:r>
      <w:proofErr w:type="spellStart"/>
      <w:r w:rsidRPr="00771B44">
        <w:rPr>
          <w:rStyle w:val="a3"/>
          <w:rFonts w:ascii="Times New Roman" w:eastAsia="DengXian" w:hAnsi="Times New Roman" w:cs="Times New Roman"/>
        </w:rPr>
        <w:t>WorldComp</w:t>
      </w:r>
      <w:proofErr w:type="spellEnd"/>
      <w:r w:rsidRPr="00771B44">
        <w:rPr>
          <w:rStyle w:val="a3"/>
          <w:rFonts w:ascii="Times New Roman" w:eastAsia="DengXian" w:hAnsi="Times New Roman" w:cs="Times New Roman"/>
        </w:rPr>
        <w:t>).</w:t>
      </w:r>
    </w:p>
    <w:p w14:paraId="273D845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[52] Ding, D., Zhang, M., Pan, X., Wu, D., &amp; Pu, P. (2018, April). Geographical feature extraction for entities in location-based social networks. In Proceedings of the 2018 World Wide Web Conference (pp. 833-842).</w:t>
      </w:r>
    </w:p>
    <w:p w14:paraId="7E0AD98A"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[53] Costilla-Reyes, O., Scully, P., &amp; </w:t>
      </w:r>
      <w:proofErr w:type="spellStart"/>
      <w:r w:rsidRPr="00771B44">
        <w:rPr>
          <w:rStyle w:val="a3"/>
          <w:rFonts w:ascii="Times New Roman" w:hAnsi="Times New Roman" w:cs="Times New Roman"/>
          <w:lang w:eastAsia="zh-TW"/>
        </w:rPr>
        <w:t>Ozanyan</w:t>
      </w:r>
      <w:proofErr w:type="spellEnd"/>
      <w:r w:rsidRPr="00771B44">
        <w:rPr>
          <w:rStyle w:val="a3"/>
          <w:rFonts w:ascii="Times New Roman" w:hAnsi="Times New Roman" w:cs="Times New Roman"/>
          <w:lang w:eastAsia="zh-TW"/>
        </w:rPr>
        <w:t xml:space="preserve">, K. B. (2017). Deep neural networks for learning </w:t>
      </w:r>
      <w:proofErr w:type="spellStart"/>
      <w:r w:rsidRPr="00771B44">
        <w:rPr>
          <w:rStyle w:val="a3"/>
          <w:rFonts w:ascii="Times New Roman" w:hAnsi="Times New Roman" w:cs="Times New Roman"/>
          <w:lang w:eastAsia="zh-TW"/>
        </w:rPr>
        <w:t>spatio</w:t>
      </w:r>
      <w:proofErr w:type="spellEnd"/>
      <w:r w:rsidRPr="00771B44">
        <w:rPr>
          <w:rStyle w:val="a3"/>
          <w:rFonts w:ascii="Times New Roman" w:hAnsi="Times New Roman" w:cs="Times New Roman"/>
          <w:lang w:eastAsia="zh-TW"/>
        </w:rPr>
        <w:t>-temporal features from tomography sensors. IEEE Transactions on Industrial Electronics, 65(1), 645-653.</w:t>
      </w:r>
    </w:p>
    <w:p w14:paraId="01487E7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[54] Wen, D., Wei, Z., Zhou, Y., Li, G., Zhang, X., &amp; Han, W. (2018). Deep learning methods to process </w:t>
      </w:r>
      <w:proofErr w:type="spellStart"/>
      <w:r w:rsidRPr="00771B44">
        <w:rPr>
          <w:rStyle w:val="a3"/>
          <w:rFonts w:ascii="Times New Roman" w:hAnsi="Times New Roman" w:cs="Times New Roman"/>
          <w:lang w:eastAsia="zh-TW"/>
        </w:rPr>
        <w:t>fmri</w:t>
      </w:r>
      <w:proofErr w:type="spellEnd"/>
      <w:r w:rsidRPr="00771B44">
        <w:rPr>
          <w:rStyle w:val="a3"/>
          <w:rFonts w:ascii="Times New Roman" w:hAnsi="Times New Roman" w:cs="Times New Roman"/>
          <w:lang w:eastAsia="zh-TW"/>
        </w:rPr>
        <w:t xml:space="preserve"> data and their application in the diagnosis of cognitive impairment: a brief overview and our opinion. Frontiers in </w:t>
      </w:r>
      <w:proofErr w:type="spellStart"/>
      <w:r w:rsidRPr="00771B44">
        <w:rPr>
          <w:rStyle w:val="a3"/>
          <w:rFonts w:ascii="Times New Roman" w:hAnsi="Times New Roman" w:cs="Times New Roman"/>
          <w:lang w:eastAsia="zh-TW"/>
        </w:rPr>
        <w:t>neuroinformatics</w:t>
      </w:r>
      <w:proofErr w:type="spellEnd"/>
      <w:r w:rsidRPr="00771B44">
        <w:rPr>
          <w:rStyle w:val="a3"/>
          <w:rFonts w:ascii="Times New Roman" w:hAnsi="Times New Roman" w:cs="Times New Roman"/>
          <w:lang w:eastAsia="zh-TW"/>
        </w:rPr>
        <w:t>, 12, 23.</w:t>
      </w:r>
    </w:p>
    <w:p w14:paraId="5528747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[55] </w:t>
      </w:r>
      <w:proofErr w:type="spellStart"/>
      <w:r w:rsidRPr="00771B44">
        <w:rPr>
          <w:rStyle w:val="a3"/>
          <w:rFonts w:ascii="Times New Roman" w:hAnsi="Times New Roman" w:cs="Times New Roman"/>
          <w:lang w:eastAsia="zh-TW"/>
        </w:rPr>
        <w:t>Dvornek</w:t>
      </w:r>
      <w:proofErr w:type="spellEnd"/>
      <w:r w:rsidRPr="00771B44">
        <w:rPr>
          <w:rStyle w:val="a3"/>
          <w:rFonts w:ascii="Times New Roman" w:hAnsi="Times New Roman" w:cs="Times New Roman"/>
          <w:lang w:eastAsia="zh-TW"/>
        </w:rPr>
        <w:t xml:space="preserve">, N. C., </w:t>
      </w:r>
      <w:proofErr w:type="spellStart"/>
      <w:r w:rsidRPr="00771B44">
        <w:rPr>
          <w:rStyle w:val="a3"/>
          <w:rFonts w:ascii="Times New Roman" w:hAnsi="Times New Roman" w:cs="Times New Roman"/>
          <w:lang w:eastAsia="zh-TW"/>
        </w:rPr>
        <w:t>Ventola</w:t>
      </w:r>
      <w:proofErr w:type="spellEnd"/>
      <w:r w:rsidRPr="00771B44">
        <w:rPr>
          <w:rStyle w:val="a3"/>
          <w:rFonts w:ascii="Times New Roman" w:hAnsi="Times New Roman" w:cs="Times New Roman"/>
          <w:lang w:eastAsia="zh-TW"/>
        </w:rPr>
        <w:t xml:space="preserve">, P., </w:t>
      </w:r>
      <w:proofErr w:type="spellStart"/>
      <w:r w:rsidRPr="00771B44">
        <w:rPr>
          <w:rStyle w:val="a3"/>
          <w:rFonts w:ascii="Times New Roman" w:hAnsi="Times New Roman" w:cs="Times New Roman"/>
          <w:lang w:eastAsia="zh-TW"/>
        </w:rPr>
        <w:t>Pelphrey</w:t>
      </w:r>
      <w:proofErr w:type="spellEnd"/>
      <w:r w:rsidRPr="00771B44">
        <w:rPr>
          <w:rStyle w:val="a3"/>
          <w:rFonts w:ascii="Times New Roman" w:hAnsi="Times New Roman" w:cs="Times New Roman"/>
          <w:lang w:eastAsia="zh-TW"/>
        </w:rPr>
        <w:t>, K. A., &amp; Duncan, J. S. (2017, September). Identifying autism from resting-state fMRI using long short-term memory networks. In International Workshop on Machine Learning in Medical Imaging (pp. 362-370). Springer, Cham.</w:t>
      </w:r>
    </w:p>
    <w:p w14:paraId="0C09064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[56] Guo, X., Dominick, K. C., </w:t>
      </w:r>
      <w:proofErr w:type="spellStart"/>
      <w:r w:rsidRPr="00771B44">
        <w:rPr>
          <w:rStyle w:val="a3"/>
          <w:rFonts w:ascii="Times New Roman" w:hAnsi="Times New Roman" w:cs="Times New Roman"/>
          <w:lang w:eastAsia="zh-TW"/>
        </w:rPr>
        <w:t>Minai</w:t>
      </w:r>
      <w:proofErr w:type="spellEnd"/>
      <w:r w:rsidRPr="00771B44">
        <w:rPr>
          <w:rStyle w:val="a3"/>
          <w:rFonts w:ascii="Times New Roman" w:hAnsi="Times New Roman" w:cs="Times New Roman"/>
          <w:lang w:eastAsia="zh-TW"/>
        </w:rPr>
        <w:t>, A. A., Li, H., Erickson, C. A., &amp; Lu, L. J. (2017). Diagnosing autism spectrum disorder from brain resting-state functional connectivity patterns using a deep neural network with a novel feature selection method. Frontiers in neuroscience, 11, 460.</w:t>
      </w:r>
    </w:p>
    <w:p w14:paraId="51417E5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[57] </w:t>
      </w:r>
      <w:proofErr w:type="spellStart"/>
      <w:r w:rsidRPr="00771B44">
        <w:rPr>
          <w:rStyle w:val="a3"/>
          <w:rFonts w:ascii="Times New Roman" w:hAnsi="Times New Roman" w:cs="Times New Roman"/>
          <w:lang w:eastAsia="zh-TW"/>
        </w:rPr>
        <w:t>Heinsfeld</w:t>
      </w:r>
      <w:proofErr w:type="spellEnd"/>
      <w:r w:rsidRPr="00771B44">
        <w:rPr>
          <w:rStyle w:val="a3"/>
          <w:rFonts w:ascii="Times New Roman" w:hAnsi="Times New Roman" w:cs="Times New Roman"/>
          <w:lang w:eastAsia="zh-TW"/>
        </w:rPr>
        <w:t xml:space="preserve">, A. S., Franco, A. R., Craddock, R. C., </w:t>
      </w:r>
      <w:proofErr w:type="spellStart"/>
      <w:r w:rsidRPr="00771B44">
        <w:rPr>
          <w:rStyle w:val="a3"/>
          <w:rFonts w:ascii="Times New Roman" w:hAnsi="Times New Roman" w:cs="Times New Roman"/>
          <w:lang w:eastAsia="zh-TW"/>
        </w:rPr>
        <w:t>Buchweitz</w:t>
      </w:r>
      <w:proofErr w:type="spellEnd"/>
      <w:r w:rsidRPr="00771B44">
        <w:rPr>
          <w:rStyle w:val="a3"/>
          <w:rFonts w:ascii="Times New Roman" w:hAnsi="Times New Roman" w:cs="Times New Roman"/>
          <w:lang w:eastAsia="zh-TW"/>
        </w:rPr>
        <w:t xml:space="preserve">, A., &amp; </w:t>
      </w:r>
      <w:proofErr w:type="spellStart"/>
      <w:r w:rsidRPr="00771B44">
        <w:rPr>
          <w:rStyle w:val="a3"/>
          <w:rFonts w:ascii="Times New Roman" w:hAnsi="Times New Roman" w:cs="Times New Roman"/>
          <w:lang w:eastAsia="zh-TW"/>
        </w:rPr>
        <w:t>Meneguzzi</w:t>
      </w:r>
      <w:proofErr w:type="spellEnd"/>
      <w:r w:rsidRPr="00771B44">
        <w:rPr>
          <w:rStyle w:val="a3"/>
          <w:rFonts w:ascii="Times New Roman" w:hAnsi="Times New Roman" w:cs="Times New Roman"/>
          <w:lang w:eastAsia="zh-TW"/>
        </w:rPr>
        <w:t xml:space="preserve">, F. (2018). Identification of autism spectrum disorder using deep learning and the ABIDE dataset. </w:t>
      </w:r>
      <w:proofErr w:type="spellStart"/>
      <w:r w:rsidRPr="00771B44">
        <w:rPr>
          <w:rStyle w:val="a3"/>
          <w:rFonts w:ascii="Times New Roman" w:hAnsi="Times New Roman" w:cs="Times New Roman"/>
          <w:lang w:eastAsia="zh-TW"/>
        </w:rPr>
        <w:t>NeuroImage</w:t>
      </w:r>
      <w:proofErr w:type="spellEnd"/>
      <w:r w:rsidRPr="00771B44">
        <w:rPr>
          <w:rStyle w:val="a3"/>
          <w:rFonts w:ascii="Times New Roman" w:hAnsi="Times New Roman" w:cs="Times New Roman"/>
          <w:lang w:eastAsia="zh-TW"/>
        </w:rPr>
        <w:t>: Clinical, 17, 16-23.</w:t>
      </w:r>
    </w:p>
    <w:p w14:paraId="5898DF8B"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[58] Horikawa, T., &amp; </w:t>
      </w:r>
      <w:proofErr w:type="spellStart"/>
      <w:r w:rsidRPr="00771B44">
        <w:rPr>
          <w:rStyle w:val="a3"/>
          <w:rFonts w:ascii="Times New Roman" w:hAnsi="Times New Roman" w:cs="Times New Roman"/>
          <w:lang w:eastAsia="zh-TW"/>
        </w:rPr>
        <w:t>Kamitani</w:t>
      </w:r>
      <w:proofErr w:type="spellEnd"/>
      <w:r w:rsidRPr="00771B44">
        <w:rPr>
          <w:rStyle w:val="a3"/>
          <w:rFonts w:ascii="Times New Roman" w:hAnsi="Times New Roman" w:cs="Times New Roman"/>
          <w:lang w:eastAsia="zh-TW"/>
        </w:rPr>
        <w:t xml:space="preserve">, Y. (2017). Generic decoding of seen and imagined </w:t>
      </w:r>
      <w:r w:rsidRPr="00771B44">
        <w:rPr>
          <w:rStyle w:val="a3"/>
          <w:rFonts w:ascii="Times New Roman" w:hAnsi="Times New Roman" w:cs="Times New Roman"/>
          <w:lang w:eastAsia="zh-TW"/>
        </w:rPr>
        <w:lastRenderedPageBreak/>
        <w:t>objects using hierarchical visual features. Nature communications, 8(1), 1-15.</w:t>
      </w:r>
    </w:p>
    <w:p w14:paraId="7BC4AEB6"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436F6671"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[60] </w:t>
      </w:r>
      <w:proofErr w:type="spellStart"/>
      <w:r w:rsidRPr="00771B44">
        <w:rPr>
          <w:rStyle w:val="a3"/>
          <w:rFonts w:ascii="Times New Roman" w:hAnsi="Times New Roman" w:cs="Times New Roman"/>
          <w:lang w:eastAsia="zh-TW"/>
        </w:rPr>
        <w:t>Meszlényi</w:t>
      </w:r>
      <w:proofErr w:type="spellEnd"/>
      <w:r w:rsidRPr="00771B44">
        <w:rPr>
          <w:rStyle w:val="a3"/>
          <w:rFonts w:ascii="Times New Roman" w:hAnsi="Times New Roman" w:cs="Times New Roman"/>
          <w:lang w:eastAsia="zh-TW"/>
        </w:rPr>
        <w:t xml:space="preserve">, R. J., </w:t>
      </w:r>
      <w:proofErr w:type="spellStart"/>
      <w:r w:rsidRPr="00771B44">
        <w:rPr>
          <w:rStyle w:val="a3"/>
          <w:rFonts w:ascii="Times New Roman" w:hAnsi="Times New Roman" w:cs="Times New Roman"/>
          <w:lang w:eastAsia="zh-TW"/>
        </w:rPr>
        <w:t>Buza</w:t>
      </w:r>
      <w:proofErr w:type="spellEnd"/>
      <w:r w:rsidRPr="00771B44">
        <w:rPr>
          <w:rStyle w:val="a3"/>
          <w:rFonts w:ascii="Times New Roman" w:hAnsi="Times New Roman" w:cs="Times New Roman"/>
          <w:lang w:eastAsia="zh-TW"/>
        </w:rPr>
        <w:t xml:space="preserve">, K., &amp; </w:t>
      </w:r>
      <w:proofErr w:type="spellStart"/>
      <w:r w:rsidRPr="00771B44">
        <w:rPr>
          <w:rStyle w:val="a3"/>
          <w:rFonts w:ascii="Times New Roman" w:hAnsi="Times New Roman" w:cs="Times New Roman"/>
          <w:lang w:eastAsia="zh-TW"/>
        </w:rPr>
        <w:t>Vidnyánszky</w:t>
      </w:r>
      <w:proofErr w:type="spellEnd"/>
      <w:r w:rsidRPr="00771B44">
        <w:rPr>
          <w:rStyle w:val="a3"/>
          <w:rFonts w:ascii="Times New Roman" w:hAnsi="Times New Roman" w:cs="Times New Roman"/>
          <w:lang w:eastAsia="zh-TW"/>
        </w:rPr>
        <w:t xml:space="preserve">, Z. (2017). Resting state fMRI functional connectivity-based classification using a convolutional neural network architecture. Frontiers in </w:t>
      </w:r>
      <w:proofErr w:type="spellStart"/>
      <w:r w:rsidRPr="00771B44">
        <w:rPr>
          <w:rStyle w:val="a3"/>
          <w:rFonts w:ascii="Times New Roman" w:hAnsi="Times New Roman" w:cs="Times New Roman"/>
          <w:lang w:eastAsia="zh-TW"/>
        </w:rPr>
        <w:t>neuroinformatics</w:t>
      </w:r>
      <w:proofErr w:type="spellEnd"/>
      <w:r w:rsidRPr="00771B44">
        <w:rPr>
          <w:rStyle w:val="a3"/>
          <w:rFonts w:ascii="Times New Roman" w:hAnsi="Times New Roman" w:cs="Times New Roman"/>
          <w:lang w:eastAsia="zh-TW"/>
        </w:rPr>
        <w:t>, 11, 61.</w:t>
      </w:r>
    </w:p>
    <w:p w14:paraId="23B9CD4D"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2A05CB0E"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[62] Cheng, W., Shen, Y., Zhu, Y., &amp; Huang, L. (2018, April). A neural attention model for urban air quality inference: Learning the weights of monitoring stations. In Thirty-second AAAI conference on artificial intelligence.</w:t>
      </w:r>
    </w:p>
    <w:p w14:paraId="3B4BA7E3"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[63] Zhang, H., Wu, H., Sun, W., &amp; Zheng, B. (2018). </w:t>
      </w:r>
      <w:proofErr w:type="spellStart"/>
      <w:r w:rsidRPr="00771B44">
        <w:rPr>
          <w:rStyle w:val="a3"/>
          <w:rFonts w:ascii="Times New Roman" w:hAnsi="Times New Roman" w:cs="Times New Roman"/>
          <w:lang w:eastAsia="zh-TW"/>
        </w:rPr>
        <w:t>Deeptravel</w:t>
      </w:r>
      <w:proofErr w:type="spellEnd"/>
      <w:r w:rsidRPr="00771B44">
        <w:rPr>
          <w:rStyle w:val="a3"/>
          <w:rFonts w:ascii="Times New Roman" w:hAnsi="Times New Roman" w:cs="Times New Roman"/>
          <w:lang w:eastAsia="zh-TW"/>
        </w:rPr>
        <w:t xml:space="preserve">: a neural </w:t>
      </w:r>
      <w:proofErr w:type="gramStart"/>
      <w:r w:rsidRPr="00771B44">
        <w:rPr>
          <w:rStyle w:val="a3"/>
          <w:rFonts w:ascii="Times New Roman" w:hAnsi="Times New Roman" w:cs="Times New Roman"/>
          <w:lang w:eastAsia="zh-TW"/>
        </w:rPr>
        <w:t>network based</w:t>
      </w:r>
      <w:proofErr w:type="gramEnd"/>
      <w:r w:rsidRPr="00771B44">
        <w:rPr>
          <w:rStyle w:val="a3"/>
          <w:rFonts w:ascii="Times New Roman" w:hAnsi="Times New Roman" w:cs="Times New Roman"/>
          <w:lang w:eastAsia="zh-TW"/>
        </w:rPr>
        <w:t xml:space="preserve"> travel time estimation model with auxiliary supervision.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arXiv:1802.02147.</w:t>
      </w:r>
    </w:p>
    <w:p w14:paraId="60747419"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[64] </w:t>
      </w:r>
      <w:proofErr w:type="spellStart"/>
      <w:r w:rsidRPr="00771B44">
        <w:rPr>
          <w:rStyle w:val="a3"/>
          <w:rFonts w:ascii="Times New Roman" w:hAnsi="Times New Roman" w:cs="Times New Roman"/>
          <w:lang w:eastAsia="zh-TW"/>
        </w:rPr>
        <w:t>Kut</w:t>
      </w:r>
      <w:proofErr w:type="spellEnd"/>
      <w:r w:rsidRPr="00771B44">
        <w:rPr>
          <w:rStyle w:val="a3"/>
          <w:rFonts w:ascii="Times New Roman" w:hAnsi="Times New Roman" w:cs="Times New Roman"/>
          <w:lang w:eastAsia="zh-TW"/>
        </w:rPr>
        <w:t xml:space="preserve">, A., &amp; </w:t>
      </w:r>
      <w:proofErr w:type="spellStart"/>
      <w:r w:rsidRPr="00771B44">
        <w:rPr>
          <w:rStyle w:val="a3"/>
          <w:rFonts w:ascii="Times New Roman" w:hAnsi="Times New Roman" w:cs="Times New Roman"/>
          <w:lang w:eastAsia="zh-TW"/>
        </w:rPr>
        <w:t>Birant</w:t>
      </w:r>
      <w:proofErr w:type="spellEnd"/>
      <w:r w:rsidRPr="00771B44">
        <w:rPr>
          <w:rStyle w:val="a3"/>
          <w:rFonts w:ascii="Times New Roman" w:hAnsi="Times New Roman" w:cs="Times New Roman"/>
          <w:lang w:eastAsia="zh-TW"/>
        </w:rPr>
        <w:t xml:space="preserve">, D. (2006). </w:t>
      </w:r>
      <w:proofErr w:type="spellStart"/>
      <w:r w:rsidRPr="00771B44">
        <w:rPr>
          <w:rStyle w:val="a3"/>
          <w:rFonts w:ascii="Times New Roman" w:hAnsi="Times New Roman" w:cs="Times New Roman"/>
          <w:lang w:eastAsia="zh-TW"/>
        </w:rPr>
        <w:t>Spatio</w:t>
      </w:r>
      <w:proofErr w:type="spellEnd"/>
      <w:r w:rsidRPr="00771B44">
        <w:rPr>
          <w:rStyle w:val="a3"/>
          <w:rFonts w:ascii="Times New Roman" w:hAnsi="Times New Roman" w:cs="Times New Roman"/>
          <w:lang w:eastAsia="zh-TW"/>
        </w:rPr>
        <w:t>-temporal outlier detection in large databases. Journal of computing and information technology, 14(4), 291-297.</w:t>
      </w:r>
    </w:p>
    <w:p w14:paraId="6E96CB9B"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[65] Cheng, T., &amp; Li, Z. (2004, June). A hybrid approach to detect spatial-temporal outliers. In Proceedings of the 12th International Conference on </w:t>
      </w:r>
      <w:r w:rsidRPr="00771B44">
        <w:rPr>
          <w:rStyle w:val="a3"/>
          <w:rFonts w:ascii="Times New Roman" w:hAnsi="Times New Roman" w:cs="Times New Roman"/>
          <w:lang w:eastAsia="zh-TW"/>
        </w:rPr>
        <w:t>Geoinformatics Geospatial Information Research (pp. 173-178).</w:t>
      </w:r>
    </w:p>
    <w:p w14:paraId="2A0DE20F"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[66] Cheng, T., &amp; Li, Z. (2006). A multiscale approach for </w:t>
      </w:r>
      <w:proofErr w:type="spellStart"/>
      <w:r w:rsidRPr="00771B44">
        <w:rPr>
          <w:rStyle w:val="a3"/>
          <w:rFonts w:ascii="Times New Roman" w:hAnsi="Times New Roman" w:cs="Times New Roman"/>
          <w:lang w:eastAsia="zh-TW"/>
        </w:rPr>
        <w:t>spatio</w:t>
      </w:r>
      <w:proofErr w:type="spellEnd"/>
      <w:r w:rsidRPr="00771B44">
        <w:rPr>
          <w:rStyle w:val="a3"/>
          <w:rFonts w:ascii="Times New Roman" w:eastAsia="新細明體" w:hAnsi="Times New Roman" w:cs="Times New Roman"/>
          <w:lang w:eastAsia="zh-TW"/>
        </w:rPr>
        <w:t>‐</w:t>
      </w:r>
      <w:r w:rsidRPr="00771B44">
        <w:rPr>
          <w:rStyle w:val="a3"/>
          <w:rFonts w:ascii="Times New Roman" w:hAnsi="Times New Roman" w:cs="Times New Roman"/>
          <w:lang w:eastAsia="zh-TW"/>
        </w:rPr>
        <w:t>temporal outlier detection. Transactions in GIS, 10(2), 253-263.</w:t>
      </w:r>
    </w:p>
    <w:p w14:paraId="71A630E3"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[67] Zhang, Z., He, Q., Gao, J., &amp; Ni, M. (2018). A deep learning approach for detecting traffic accidents from social media data. Transportation research part C: emerging technologies, 86, 580-596.</w:t>
      </w:r>
    </w:p>
    <w:p w14:paraId="0FAE73B2"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[68] Zhu, L., Guo, F., Krishnan, R., &amp; </w:t>
      </w:r>
      <w:proofErr w:type="spellStart"/>
      <w:r w:rsidRPr="00771B44">
        <w:rPr>
          <w:rStyle w:val="a3"/>
          <w:rFonts w:ascii="Times New Roman" w:hAnsi="Times New Roman" w:cs="Times New Roman"/>
          <w:lang w:eastAsia="zh-TW"/>
        </w:rPr>
        <w:t>Polak</w:t>
      </w:r>
      <w:proofErr w:type="spellEnd"/>
      <w:r w:rsidRPr="00771B44">
        <w:rPr>
          <w:rStyle w:val="a3"/>
          <w:rFonts w:ascii="Times New Roman" w:hAnsi="Times New Roman" w:cs="Times New Roman"/>
          <w:lang w:eastAsia="zh-TW"/>
        </w:rPr>
        <w:t>, J. W. (2018, November). A deep learning approach for traffic incident detection in urban networks. In 2018 21st International Conference on Intelligent Transportation Systems (ITSC) (pp. 1011-1016). IEEE.</w:t>
      </w:r>
    </w:p>
    <w:p w14:paraId="329937A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[69] </w:t>
      </w:r>
      <w:proofErr w:type="spellStart"/>
      <w:r w:rsidRPr="00771B44">
        <w:rPr>
          <w:rStyle w:val="a3"/>
          <w:rFonts w:ascii="Times New Roman" w:hAnsi="Times New Roman" w:cs="Times New Roman"/>
          <w:lang w:eastAsia="zh-TW"/>
        </w:rPr>
        <w:t>Racah</w:t>
      </w:r>
      <w:proofErr w:type="spellEnd"/>
      <w:r w:rsidRPr="00771B44">
        <w:rPr>
          <w:rStyle w:val="a3"/>
          <w:rFonts w:ascii="Times New Roman" w:hAnsi="Times New Roman" w:cs="Times New Roman"/>
          <w:lang w:eastAsia="zh-TW"/>
        </w:rPr>
        <w:t xml:space="preserve">, E., Beckham, C., Maharaj, T., </w:t>
      </w:r>
      <w:proofErr w:type="spellStart"/>
      <w:r w:rsidRPr="00771B44">
        <w:rPr>
          <w:rStyle w:val="a3"/>
          <w:rFonts w:ascii="Times New Roman" w:hAnsi="Times New Roman" w:cs="Times New Roman"/>
          <w:lang w:eastAsia="zh-TW"/>
        </w:rPr>
        <w:t>Kahou</w:t>
      </w:r>
      <w:proofErr w:type="spellEnd"/>
      <w:r w:rsidRPr="00771B44">
        <w:rPr>
          <w:rStyle w:val="a3"/>
          <w:rFonts w:ascii="Times New Roman" w:hAnsi="Times New Roman" w:cs="Times New Roman"/>
          <w:lang w:eastAsia="zh-TW"/>
        </w:rPr>
        <w:t xml:space="preserve">, S. E., &amp; Pal, C. (2016). </w:t>
      </w:r>
      <w:proofErr w:type="spellStart"/>
      <w:r w:rsidRPr="00771B44">
        <w:rPr>
          <w:rStyle w:val="a3"/>
          <w:rFonts w:ascii="Times New Roman" w:hAnsi="Times New Roman" w:cs="Times New Roman"/>
          <w:lang w:eastAsia="zh-TW"/>
        </w:rPr>
        <w:t>ExtremeWeather</w:t>
      </w:r>
      <w:proofErr w:type="spellEnd"/>
      <w:r w:rsidRPr="00771B44">
        <w:rPr>
          <w:rStyle w:val="a3"/>
          <w:rFonts w:ascii="Times New Roman" w:hAnsi="Times New Roman" w:cs="Times New Roman"/>
          <w:lang w:eastAsia="zh-TW"/>
        </w:rPr>
        <w:t xml:space="preserve">: A large-scale climate dataset for semi-supervised detection, localization, and understanding of extreme weather events.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arXiv:1612.02095.</w:t>
      </w:r>
    </w:p>
    <w:p w14:paraId="3AF7C54D"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4E58DC16"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arXiv:2007.02842</w:t>
      </w:r>
      <w:r w:rsidRPr="00771B44">
        <w:rPr>
          <w:rFonts w:ascii="Times New Roman" w:hAnsi="Times New Roman" w:cs="Times New Roman"/>
          <w:color w:val="222222"/>
          <w:sz w:val="20"/>
          <w:szCs w:val="20"/>
          <w:shd w:val="clear" w:color="auto" w:fill="FFFFFF"/>
        </w:rPr>
        <w:t>.</w:t>
      </w:r>
    </w:p>
    <w:p w14:paraId="42000BE9"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6D5D445"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lastRenderedPageBreak/>
        <w:t xml:space="preserve">[73] Ghaderi, A., </w:t>
      </w:r>
      <w:proofErr w:type="spellStart"/>
      <w:r w:rsidRPr="00771B44">
        <w:rPr>
          <w:rFonts w:ascii="Times New Roman" w:hAnsi="Times New Roman" w:cs="Times New Roman"/>
          <w:color w:val="222222"/>
          <w:sz w:val="20"/>
          <w:szCs w:val="20"/>
          <w:shd w:val="clear" w:color="auto" w:fill="FFFFFF"/>
        </w:rPr>
        <w:t>Sanandaji</w:t>
      </w:r>
      <w:proofErr w:type="spellEnd"/>
      <w:r w:rsidRPr="00771B44">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arXiv:1707.08110</w:t>
      </w:r>
      <w:r w:rsidRPr="00771B44">
        <w:rPr>
          <w:rFonts w:ascii="Times New Roman" w:hAnsi="Times New Roman" w:cs="Times New Roman"/>
          <w:color w:val="222222"/>
          <w:sz w:val="20"/>
          <w:szCs w:val="20"/>
          <w:shd w:val="clear" w:color="auto" w:fill="FFFFFF"/>
        </w:rPr>
        <w:t>.</w:t>
      </w:r>
    </w:p>
    <w:p w14:paraId="243D20C0"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[74] F. Chollet, “Keras documentation: Variational Autoencoder,” </w:t>
      </w:r>
      <w:proofErr w:type="gramStart"/>
      <w:r w:rsidRPr="00771B44">
        <w:rPr>
          <w:rStyle w:val="a3"/>
          <w:rFonts w:ascii="Times New Roman" w:hAnsi="Times New Roman" w:cs="Times New Roman"/>
          <w:lang w:eastAsia="zh-TW"/>
        </w:rPr>
        <w:t>Keras ,</w:t>
      </w:r>
      <w:proofErr w:type="gramEnd"/>
      <w:r w:rsidRPr="00771B44">
        <w:rPr>
          <w:rStyle w:val="a3"/>
          <w:rFonts w:ascii="Times New Roman" w:hAnsi="Times New Roman" w:cs="Times New Roman"/>
          <w:lang w:eastAsia="zh-TW"/>
        </w:rPr>
        <w:t xml:space="preserve"> 01-Apr-2020. [Online]. Available: https://keras.io/examples/generative/. [Accessed: 19-Dec-2021].</w:t>
      </w:r>
    </w:p>
    <w:p w14:paraId="581E3CBE"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[75] A. of the Google Dev Team, “</w:t>
      </w:r>
      <w:proofErr w:type="gramStart"/>
      <w:r w:rsidRPr="00771B44">
        <w:rPr>
          <w:rStyle w:val="a3"/>
          <w:rFonts w:ascii="Times New Roman" w:hAnsi="Times New Roman" w:cs="Times New Roman"/>
          <w:lang w:eastAsia="zh-TW"/>
        </w:rPr>
        <w:t>Introduction  |</w:t>
      </w:r>
      <w:proofErr w:type="gramEnd"/>
      <w:r w:rsidRPr="00771B44">
        <w:rPr>
          <w:rStyle w:val="a3"/>
          <w:rFonts w:ascii="Times New Roman" w:hAnsi="Times New Roman" w:cs="Times New Roman"/>
          <w:lang w:eastAsia="zh-TW"/>
        </w:rPr>
        <w:t xml:space="preserve">  generative adversarial networks  |  google developers,” Generative Adversarial Networks, 08-Oct-2019. [Online]. Available: https://developers.google.com/machine-learning/gan. [Accessed: 20-Dec-2021].</w:t>
      </w:r>
    </w:p>
    <w:p w14:paraId="1B0D1A72"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[76] M. G. </w:t>
      </w:r>
      <w:proofErr w:type="spellStart"/>
      <w:r w:rsidRPr="00771B44">
        <w:rPr>
          <w:rStyle w:val="a3"/>
          <w:rFonts w:ascii="Times New Roman" w:hAnsi="Times New Roman" w:cs="Times New Roman"/>
          <w:lang w:eastAsia="zh-TW"/>
        </w:rPr>
        <w:t>Heberger</w:t>
      </w:r>
      <w:proofErr w:type="spellEnd"/>
      <w:r w:rsidRPr="00771B44">
        <w:rPr>
          <w:rStyle w:val="a3"/>
          <w:rFonts w:ascii="Times New Roman" w:hAnsi="Times New Roman" w:cs="Times New Roman"/>
          <w:lang w:eastAsia="zh-TW"/>
        </w:rPr>
        <w:t>, “Artificial Neural Network,” Wikipedia, 02-Dec-2021. [Online]. Available: https://en.wikipedia.org/wiki/Artificial_neural_network. [Accessed: 20-Dec-2021].</w:t>
      </w:r>
    </w:p>
    <w:p w14:paraId="60BC3D96"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[77] C. Duong, “Facebook Prophet- Forecasting at scale.,” Facebook Prophet, 14-Jul-2018. [Online]. Available: https://facebook.github.io/prophet/. [Accessed: 20-Dec-2021].</w:t>
      </w:r>
    </w:p>
    <w:p w14:paraId="309389D8"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[78] B. </w:t>
      </w:r>
      <w:proofErr w:type="spellStart"/>
      <w:r w:rsidRPr="00771B44">
        <w:rPr>
          <w:rStyle w:val="a3"/>
          <w:rFonts w:ascii="Times New Roman" w:hAnsi="Times New Roman" w:cs="Times New Roman"/>
          <w:lang w:eastAsia="zh-TW"/>
        </w:rPr>
        <w:t>Lamberta</w:t>
      </w:r>
      <w:proofErr w:type="spellEnd"/>
      <w:r w:rsidRPr="00771B44">
        <w:rPr>
          <w:rStyle w:val="a3"/>
          <w:rFonts w:ascii="Times New Roman" w:hAnsi="Times New Roman" w:cs="Times New Roman"/>
          <w:lang w:eastAsia="zh-TW"/>
        </w:rPr>
        <w:t>, “</w:t>
      </w:r>
      <w:proofErr w:type="spellStart"/>
      <w:r w:rsidRPr="00771B44">
        <w:rPr>
          <w:rStyle w:val="a3"/>
          <w:rFonts w:ascii="Times New Roman" w:hAnsi="Times New Roman" w:cs="Times New Roman"/>
          <w:lang w:eastAsia="zh-TW"/>
        </w:rPr>
        <w:t>Github</w:t>
      </w:r>
      <w:proofErr w:type="spellEnd"/>
      <w:r w:rsidRPr="00771B44">
        <w:rPr>
          <w:rStyle w:val="a3"/>
          <w:rFonts w:ascii="Times New Roman" w:hAnsi="Times New Roman" w:cs="Times New Roman"/>
          <w:lang w:eastAsia="zh-TW"/>
        </w:rPr>
        <w:t>: TensorFlow Generative Models Tutorial,” GitHub, 13-Mar-2021. [Online]. Available: https://github.com/tensorflow/docs/tree/master/site/en/tutorials/generative. [Accessed: 21-Dec-2021].</w:t>
      </w:r>
    </w:p>
    <w:p w14:paraId="271C01F5"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[79] B. </w:t>
      </w:r>
      <w:proofErr w:type="spellStart"/>
      <w:r w:rsidRPr="00771B44">
        <w:rPr>
          <w:rStyle w:val="a3"/>
          <w:rFonts w:ascii="Times New Roman" w:hAnsi="Times New Roman" w:cs="Times New Roman"/>
          <w:lang w:eastAsia="zh-TW"/>
        </w:rPr>
        <w:t>Lamberta</w:t>
      </w:r>
      <w:proofErr w:type="spellEnd"/>
      <w:r w:rsidRPr="00771B44">
        <w:rPr>
          <w:rStyle w:val="a3"/>
          <w:rFonts w:ascii="Times New Roman" w:hAnsi="Times New Roman" w:cs="Times New Roman"/>
          <w:lang w:eastAsia="zh-TW"/>
        </w:rPr>
        <w:t xml:space="preserve">, “Deep convolutional generative Adversarial </w:t>
      </w:r>
      <w:proofErr w:type="gramStart"/>
      <w:r w:rsidRPr="00771B44">
        <w:rPr>
          <w:rStyle w:val="a3"/>
          <w:rFonts w:ascii="Times New Roman" w:hAnsi="Times New Roman" w:cs="Times New Roman"/>
          <w:lang w:eastAsia="zh-TW"/>
        </w:rPr>
        <w:t>Network  :</w:t>
      </w:r>
      <w:proofErr w:type="gram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Tensorflow</w:t>
      </w:r>
      <w:proofErr w:type="spellEnd"/>
      <w:r w:rsidRPr="00771B44">
        <w:rPr>
          <w:rStyle w:val="a3"/>
          <w:rFonts w:ascii="Times New Roman" w:hAnsi="Times New Roman" w:cs="Times New Roman"/>
          <w:lang w:eastAsia="zh-TW"/>
        </w:rPr>
        <w:t xml:space="preserve"> Core,” TensorFlow, 13-Mar-2021. [Online]. Available: https://www.tensorflow.org/tutorials/generative/dcgan. [Accessed: 21-Dec-2021].</w:t>
      </w:r>
    </w:p>
    <w:p w14:paraId="7883C95A"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[80] Grigsby, J., Wang, Z., &amp; Qi, Y. (2021). Long-Range Transformers for Dynamic Spatiotemporal Forecasting.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arXiv:2109.12218.</w:t>
      </w:r>
    </w:p>
    <w:p w14:paraId="72D0681F" w14:textId="77777777" w:rsidR="00C2353A" w:rsidRPr="00771B44" w:rsidRDefault="00C2353A" w:rsidP="00C2353A">
      <w:pPr>
        <w:jc w:val="both"/>
        <w:rPr>
          <w:rStyle w:val="a3"/>
          <w:rFonts w:ascii="Times New Roman" w:hAnsi="Times New Roman" w:cs="Times New Roman"/>
          <w:b w:val="0"/>
          <w:lang w:eastAsia="zh-TW"/>
        </w:rPr>
      </w:pPr>
      <w:r w:rsidRPr="00771B44">
        <w:rPr>
          <w:rStyle w:val="a3"/>
          <w:rFonts w:ascii="Times New Roman" w:hAnsi="Times New Roman" w:cs="Times New Roman"/>
          <w:lang w:eastAsia="zh-TW"/>
        </w:rPr>
        <w:t xml:space="preserve">[81] </w:t>
      </w:r>
      <w:proofErr w:type="spellStart"/>
      <w:r w:rsidRPr="00771B44">
        <w:rPr>
          <w:rStyle w:val="a3"/>
          <w:rFonts w:ascii="Times New Roman" w:hAnsi="Times New Roman" w:cs="Times New Roman"/>
          <w:lang w:eastAsia="zh-TW"/>
        </w:rPr>
        <w:t>Gulrajani</w:t>
      </w:r>
      <w:proofErr w:type="spellEnd"/>
      <w:r w:rsidRPr="00771B44">
        <w:rPr>
          <w:rStyle w:val="a3"/>
          <w:rFonts w:ascii="Times New Roman" w:hAnsi="Times New Roman" w:cs="Times New Roman"/>
          <w:lang w:eastAsia="zh-TW"/>
        </w:rPr>
        <w:t xml:space="preserve">, I., Ahmed, F., </w:t>
      </w:r>
      <w:proofErr w:type="spellStart"/>
      <w:r w:rsidRPr="00771B44">
        <w:rPr>
          <w:rStyle w:val="a3"/>
          <w:rFonts w:ascii="Times New Roman" w:hAnsi="Times New Roman" w:cs="Times New Roman"/>
          <w:lang w:eastAsia="zh-TW"/>
        </w:rPr>
        <w:t>Arjovsky</w:t>
      </w:r>
      <w:proofErr w:type="spellEnd"/>
      <w:r w:rsidRPr="00771B44">
        <w:rPr>
          <w:rStyle w:val="a3"/>
          <w:rFonts w:ascii="Times New Roman" w:hAnsi="Times New Roman" w:cs="Times New Roman"/>
          <w:lang w:eastAsia="zh-TW"/>
        </w:rPr>
        <w:t xml:space="preserve">, M., Dumoulin, V., &amp; Courville, A. (2017). Improved training of </w:t>
      </w:r>
      <w:proofErr w:type="spellStart"/>
      <w:r w:rsidRPr="00771B44">
        <w:rPr>
          <w:rStyle w:val="a3"/>
          <w:rFonts w:ascii="Times New Roman" w:hAnsi="Times New Roman" w:cs="Times New Roman"/>
          <w:lang w:eastAsia="zh-TW"/>
        </w:rPr>
        <w:t>wasserstein</w:t>
      </w:r>
      <w:proofErr w:type="spell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gans</w:t>
      </w:r>
      <w:proofErr w:type="spellEnd"/>
      <w:r w:rsidRPr="00771B44">
        <w:rPr>
          <w:rStyle w:val="a3"/>
          <w:rFonts w:ascii="Times New Roman" w:hAnsi="Times New Roman" w:cs="Times New Roman"/>
          <w:lang w:eastAsia="zh-TW"/>
        </w:rPr>
        <w:t xml:space="preserve">. </w:t>
      </w:r>
      <w:proofErr w:type="spellStart"/>
      <w:r w:rsidRPr="00771B44">
        <w:rPr>
          <w:rStyle w:val="a3"/>
          <w:rFonts w:ascii="Times New Roman" w:hAnsi="Times New Roman" w:cs="Times New Roman"/>
          <w:lang w:eastAsia="zh-TW"/>
        </w:rPr>
        <w:t>arXiv</w:t>
      </w:r>
      <w:proofErr w:type="spellEnd"/>
      <w:r w:rsidRPr="00771B44">
        <w:rPr>
          <w:rStyle w:val="a3"/>
          <w:rFonts w:ascii="Times New Roman" w:hAnsi="Times New Roman" w:cs="Times New Roman"/>
          <w:lang w:eastAsia="zh-TW"/>
        </w:rPr>
        <w:t xml:space="preserve"> preprint arXiv:1704.00028.</w:t>
      </w:r>
    </w:p>
    <w:p w14:paraId="403752C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lang w:eastAsia="zh-TW"/>
        </w:rPr>
        <w:t xml:space="preserve">[82] </w:t>
      </w:r>
      <w:r w:rsidRPr="00771B44">
        <w:rPr>
          <w:rFonts w:ascii="Times New Roman" w:hAnsi="Times New Roman" w:cs="Times New Roman"/>
          <w:color w:val="222222"/>
          <w:sz w:val="20"/>
          <w:szCs w:val="20"/>
          <w:shd w:val="clear" w:color="auto" w:fill="FFFFFF"/>
        </w:rPr>
        <w:t xml:space="preserve">Mao, X., Li, Q., </w:t>
      </w:r>
      <w:proofErr w:type="spellStart"/>
      <w:r w:rsidRPr="00771B44">
        <w:rPr>
          <w:rFonts w:ascii="Times New Roman" w:hAnsi="Times New Roman" w:cs="Times New Roman"/>
          <w:color w:val="222222"/>
          <w:sz w:val="20"/>
          <w:szCs w:val="20"/>
          <w:shd w:val="clear" w:color="auto" w:fill="FFFFFF"/>
        </w:rPr>
        <w:t>Xie</w:t>
      </w:r>
      <w:proofErr w:type="spellEnd"/>
      <w:r w:rsidRPr="00771B44">
        <w:rPr>
          <w:rFonts w:ascii="Times New Roman" w:hAnsi="Times New Roman" w:cs="Times New Roman"/>
          <w:color w:val="222222"/>
          <w:sz w:val="20"/>
          <w:szCs w:val="20"/>
          <w:shd w:val="clear" w:color="auto" w:fill="FFFFFF"/>
        </w:rPr>
        <w:t xml:space="preserve">, H., Lau, R. Y., Wang,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256FEE05" w14:textId="77777777" w:rsidR="00C2353A" w:rsidRPr="00771B44" w:rsidRDefault="00C2353A" w:rsidP="00C2353A">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p w14:paraId="43E2AB27" w14:textId="1F7DBA0F" w:rsidR="00224CBF" w:rsidRDefault="00224CBF"/>
    <w:sectPr w:rsidR="00224CBF" w:rsidSect="004210F6">
      <w:type w:val="continuous"/>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DAB81" w14:textId="77777777" w:rsidR="00B76ADB" w:rsidRDefault="00B76ADB" w:rsidP="0046448F">
      <w:pPr>
        <w:spacing w:after="0" w:line="240" w:lineRule="auto"/>
      </w:pPr>
      <w:r>
        <w:separator/>
      </w:r>
    </w:p>
  </w:endnote>
  <w:endnote w:type="continuationSeparator" w:id="0">
    <w:p w14:paraId="2FE91D27" w14:textId="77777777" w:rsidR="00B76ADB" w:rsidRDefault="00B76ADB" w:rsidP="00464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64795" w14:textId="77777777" w:rsidR="00B76ADB" w:rsidRDefault="00B76ADB" w:rsidP="0046448F">
      <w:pPr>
        <w:spacing w:after="0" w:line="240" w:lineRule="auto"/>
      </w:pPr>
      <w:r>
        <w:separator/>
      </w:r>
    </w:p>
  </w:footnote>
  <w:footnote w:type="continuationSeparator" w:id="0">
    <w:p w14:paraId="0CDB5916" w14:textId="77777777" w:rsidR="00B76ADB" w:rsidRDefault="00B76ADB" w:rsidP="00464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FB0977"/>
    <w:multiLevelType w:val="hybridMultilevel"/>
    <w:tmpl w:val="8F7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9"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C9730EB"/>
    <w:multiLevelType w:val="hybridMultilevel"/>
    <w:tmpl w:val="BD8E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7"/>
  </w:num>
  <w:num w:numId="8">
    <w:abstractNumId w:val="32"/>
  </w:num>
  <w:num w:numId="9">
    <w:abstractNumId w:val="20"/>
  </w:num>
  <w:num w:numId="10">
    <w:abstractNumId w:val="4"/>
  </w:num>
  <w:num w:numId="11">
    <w:abstractNumId w:val="13"/>
  </w:num>
  <w:num w:numId="12">
    <w:abstractNumId w:val="9"/>
  </w:num>
  <w:num w:numId="13">
    <w:abstractNumId w:val="29"/>
  </w:num>
  <w:num w:numId="14">
    <w:abstractNumId w:val="3"/>
  </w:num>
  <w:num w:numId="15">
    <w:abstractNumId w:val="28"/>
  </w:num>
  <w:num w:numId="16">
    <w:abstractNumId w:val="10"/>
  </w:num>
  <w:num w:numId="17">
    <w:abstractNumId w:val="0"/>
  </w:num>
  <w:num w:numId="18">
    <w:abstractNumId w:val="26"/>
  </w:num>
  <w:num w:numId="19">
    <w:abstractNumId w:val="24"/>
  </w:num>
  <w:num w:numId="20">
    <w:abstractNumId w:val="23"/>
  </w:num>
  <w:num w:numId="21">
    <w:abstractNumId w:val="5"/>
  </w:num>
  <w:num w:numId="22">
    <w:abstractNumId w:val="2"/>
  </w:num>
  <w:num w:numId="23">
    <w:abstractNumId w:val="21"/>
  </w:num>
  <w:num w:numId="24">
    <w:abstractNumId w:val="16"/>
  </w:num>
  <w:num w:numId="25">
    <w:abstractNumId w:val="8"/>
  </w:num>
  <w:num w:numId="26">
    <w:abstractNumId w:val="33"/>
  </w:num>
  <w:num w:numId="27">
    <w:abstractNumId w:val="11"/>
  </w:num>
  <w:num w:numId="28">
    <w:abstractNumId w:val="31"/>
  </w:num>
  <w:num w:numId="29">
    <w:abstractNumId w:val="17"/>
  </w:num>
  <w:num w:numId="30">
    <w:abstractNumId w:val="1"/>
  </w:num>
  <w:num w:numId="31">
    <w:abstractNumId w:val="12"/>
  </w:num>
  <w:num w:numId="32">
    <w:abstractNumId w:val="25"/>
  </w:num>
  <w:num w:numId="33">
    <w:abstractNumId w:val="2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BF"/>
    <w:rsid w:val="0001664C"/>
    <w:rsid w:val="00224CBF"/>
    <w:rsid w:val="004210F6"/>
    <w:rsid w:val="0046448F"/>
    <w:rsid w:val="00583ED7"/>
    <w:rsid w:val="005F5BF7"/>
    <w:rsid w:val="00760935"/>
    <w:rsid w:val="00763AD2"/>
    <w:rsid w:val="008130EF"/>
    <w:rsid w:val="00832216"/>
    <w:rsid w:val="00940129"/>
    <w:rsid w:val="00A56E6D"/>
    <w:rsid w:val="00A57864"/>
    <w:rsid w:val="00B76ADB"/>
    <w:rsid w:val="00C2353A"/>
    <w:rsid w:val="00C8543E"/>
    <w:rsid w:val="00CE1541"/>
    <w:rsid w:val="00D96652"/>
    <w:rsid w:val="00E00D94"/>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203AD"/>
  <w15:chartTrackingRefBased/>
  <w15:docId w15:val="{897FEA9B-5485-41D1-9332-04B4A26E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353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C2353A"/>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C2353A"/>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C2353A"/>
    <w:rPr>
      <w:rFonts w:ascii="Verdana" w:eastAsia="Verdana" w:hAnsi="Verdana" w:cs="Verdana"/>
      <w:b/>
      <w:bCs/>
      <w:sz w:val="18"/>
      <w:szCs w:val="18"/>
      <w:lang w:eastAsia="en-US" w:bidi="ar-SA"/>
    </w:rPr>
  </w:style>
  <w:style w:type="character" w:styleId="a3">
    <w:name w:val="Strong"/>
    <w:basedOn w:val="a0"/>
    <w:uiPriority w:val="22"/>
    <w:qFormat/>
    <w:rsid w:val="00C2353A"/>
    <w:rPr>
      <w:b/>
      <w:bCs/>
    </w:rPr>
  </w:style>
  <w:style w:type="character" w:customStyle="1" w:styleId="a4">
    <w:name w:val="วันที่ อักขระ"/>
    <w:basedOn w:val="a0"/>
    <w:link w:val="a5"/>
    <w:uiPriority w:val="99"/>
    <w:semiHidden/>
    <w:rsid w:val="00C2353A"/>
  </w:style>
  <w:style w:type="paragraph" w:styleId="a5">
    <w:name w:val="Date"/>
    <w:basedOn w:val="a"/>
    <w:next w:val="a"/>
    <w:link w:val="a4"/>
    <w:uiPriority w:val="99"/>
    <w:semiHidden/>
    <w:unhideWhenUsed/>
    <w:rsid w:val="00C2353A"/>
  </w:style>
  <w:style w:type="paragraph" w:styleId="a6">
    <w:name w:val="header"/>
    <w:basedOn w:val="a"/>
    <w:link w:val="a7"/>
    <w:uiPriority w:val="99"/>
    <w:unhideWhenUsed/>
    <w:rsid w:val="00C2353A"/>
    <w:pPr>
      <w:tabs>
        <w:tab w:val="center" w:pos="4320"/>
        <w:tab w:val="right" w:pos="8640"/>
      </w:tabs>
      <w:spacing w:after="0" w:line="240" w:lineRule="auto"/>
    </w:pPr>
  </w:style>
  <w:style w:type="character" w:customStyle="1" w:styleId="a7">
    <w:name w:val="หัวกระดาษ อักขระ"/>
    <w:basedOn w:val="a0"/>
    <w:link w:val="a6"/>
    <w:uiPriority w:val="99"/>
    <w:rsid w:val="00C2353A"/>
  </w:style>
  <w:style w:type="paragraph" w:styleId="a8">
    <w:name w:val="footer"/>
    <w:basedOn w:val="a"/>
    <w:link w:val="a9"/>
    <w:uiPriority w:val="99"/>
    <w:unhideWhenUsed/>
    <w:rsid w:val="00C2353A"/>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C2353A"/>
  </w:style>
  <w:style w:type="paragraph" w:styleId="aa">
    <w:name w:val="List Paragraph"/>
    <w:basedOn w:val="a"/>
    <w:uiPriority w:val="34"/>
    <w:qFormat/>
    <w:rsid w:val="00C2353A"/>
    <w:pPr>
      <w:spacing w:after="0" w:line="240" w:lineRule="auto"/>
      <w:ind w:left="720"/>
      <w:contextualSpacing/>
    </w:pPr>
    <w:rPr>
      <w:rFonts w:ascii="Times New Roman" w:eastAsia="Times New Roman" w:hAnsi="Times New Roman" w:cs="Times New Roman"/>
      <w:sz w:val="20"/>
      <w:szCs w:val="20"/>
      <w:lang w:bidi="ar-SA"/>
    </w:rPr>
  </w:style>
  <w:style w:type="paragraph" w:styleId="ab">
    <w:name w:val="Body Text"/>
    <w:basedOn w:val="a"/>
    <w:link w:val="ac"/>
    <w:uiPriority w:val="1"/>
    <w:qFormat/>
    <w:rsid w:val="00C2353A"/>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C2353A"/>
    <w:rPr>
      <w:rFonts w:ascii="Verdana" w:eastAsia="Verdana" w:hAnsi="Verdana" w:cs="Verdana"/>
      <w:sz w:val="18"/>
      <w:szCs w:val="18"/>
      <w:lang w:eastAsia="en-US" w:bidi="ar-SA"/>
    </w:rPr>
  </w:style>
  <w:style w:type="paragraph" w:customStyle="1" w:styleId="part">
    <w:name w:val="part"/>
    <w:basedOn w:val="a"/>
    <w:rsid w:val="00C2353A"/>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C2353A"/>
    <w:rPr>
      <w:color w:val="0000FF"/>
      <w:u w:val="single"/>
    </w:rPr>
  </w:style>
  <w:style w:type="character" w:styleId="ae">
    <w:name w:val="FollowedHyperlink"/>
    <w:basedOn w:val="a0"/>
    <w:uiPriority w:val="99"/>
    <w:semiHidden/>
    <w:unhideWhenUsed/>
    <w:rsid w:val="00C2353A"/>
    <w:rPr>
      <w:color w:val="954F72" w:themeColor="followedHyperlink"/>
      <w:u w:val="single"/>
    </w:rPr>
  </w:style>
  <w:style w:type="character" w:customStyle="1" w:styleId="fontstyle01">
    <w:name w:val="fontstyle01"/>
    <w:basedOn w:val="a0"/>
    <w:rsid w:val="00C2353A"/>
    <w:rPr>
      <w:rFonts w:ascii="NimbusRomNo9L-ReguItal" w:hAnsi="NimbusRomNo9L-ReguItal" w:hint="default"/>
      <w:b w:val="0"/>
      <w:bCs w:val="0"/>
      <w:i/>
      <w:iCs/>
      <w:color w:val="000000"/>
      <w:sz w:val="20"/>
      <w:szCs w:val="20"/>
    </w:rPr>
  </w:style>
  <w:style w:type="character" w:customStyle="1" w:styleId="fontstyle21">
    <w:name w:val="fontstyle21"/>
    <w:basedOn w:val="a0"/>
    <w:rsid w:val="00C2353A"/>
    <w:rPr>
      <w:rFonts w:ascii="NimbusRomNo9L-Regu" w:hAnsi="NimbusRomNo9L-Regu" w:hint="default"/>
      <w:b w:val="0"/>
      <w:bCs w:val="0"/>
      <w:i w:val="0"/>
      <w:iCs w:val="0"/>
      <w:color w:val="000000"/>
      <w:sz w:val="20"/>
      <w:szCs w:val="20"/>
    </w:rPr>
  </w:style>
  <w:style w:type="table" w:styleId="af">
    <w:name w:val="Table Grid"/>
    <w:basedOn w:val="a1"/>
    <w:uiPriority w:val="39"/>
    <w:rsid w:val="00C2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ข้อความบอลลูน อักขระ"/>
    <w:basedOn w:val="a0"/>
    <w:link w:val="af1"/>
    <w:uiPriority w:val="99"/>
    <w:semiHidden/>
    <w:rsid w:val="00C2353A"/>
    <w:rPr>
      <w:rFonts w:asciiTheme="majorHAnsi" w:eastAsiaTheme="majorEastAsia" w:hAnsiTheme="majorHAnsi" w:cstheme="majorBidi"/>
      <w:sz w:val="18"/>
      <w:szCs w:val="22"/>
    </w:rPr>
  </w:style>
  <w:style w:type="paragraph" w:styleId="af1">
    <w:name w:val="Balloon Text"/>
    <w:basedOn w:val="a"/>
    <w:link w:val="af0"/>
    <w:uiPriority w:val="99"/>
    <w:semiHidden/>
    <w:unhideWhenUsed/>
    <w:rsid w:val="00C2353A"/>
    <w:pPr>
      <w:spacing w:after="0" w:line="240" w:lineRule="auto"/>
    </w:pPr>
    <w:rPr>
      <w:rFonts w:asciiTheme="majorHAnsi" w:eastAsiaTheme="majorEastAsia" w:hAnsiTheme="majorHAnsi" w:cstheme="majorBidi"/>
      <w:sz w:val="18"/>
      <w:szCs w:val="22"/>
    </w:rPr>
  </w:style>
  <w:style w:type="paragraph" w:styleId="af2">
    <w:name w:val="Normal (Web)"/>
    <w:basedOn w:val="a"/>
    <w:uiPriority w:val="99"/>
    <w:unhideWhenUsed/>
    <w:rsid w:val="00C2353A"/>
    <w:pPr>
      <w:spacing w:before="100" w:beforeAutospacing="1" w:after="100" w:afterAutospacing="1" w:line="240" w:lineRule="auto"/>
    </w:pPr>
    <w:rPr>
      <w:rFonts w:ascii="Times New Roman" w:eastAsia="Times New Roman" w:hAnsi="Times New Roman" w:cs="Times New Roman"/>
      <w:sz w:val="24"/>
      <w:szCs w:val="24"/>
    </w:rPr>
  </w:style>
  <w:style w:type="paragraph" w:styleId="af3">
    <w:name w:val="TOC Heading"/>
    <w:basedOn w:val="1"/>
    <w:next w:val="a"/>
    <w:uiPriority w:val="39"/>
    <w:unhideWhenUsed/>
    <w:qFormat/>
    <w:rsid w:val="00C2353A"/>
    <w:pPr>
      <w:outlineLvl w:val="9"/>
    </w:pPr>
    <w:rPr>
      <w:sz w:val="40"/>
      <w:cs/>
    </w:rPr>
  </w:style>
  <w:style w:type="paragraph" w:styleId="21">
    <w:name w:val="toc 2"/>
    <w:basedOn w:val="a"/>
    <w:next w:val="a"/>
    <w:autoRedefine/>
    <w:uiPriority w:val="39"/>
    <w:unhideWhenUsed/>
    <w:rsid w:val="00C2353A"/>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C2353A"/>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C2353A"/>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058569">
      <w:bodyDiv w:val="1"/>
      <w:marLeft w:val="0"/>
      <w:marRight w:val="0"/>
      <w:marTop w:val="0"/>
      <w:marBottom w:val="0"/>
      <w:divBdr>
        <w:top w:val="none" w:sz="0" w:space="0" w:color="auto"/>
        <w:left w:val="none" w:sz="0" w:space="0" w:color="auto"/>
        <w:bottom w:val="none" w:sz="0" w:space="0" w:color="auto"/>
        <w:right w:val="none" w:sz="0" w:space="0" w:color="auto"/>
      </w:divBdr>
    </w:div>
    <w:div w:id="135037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 TargetMode="Externa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doi.org/10.1155/2019/839259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ui.adsabs.harvard.edu/link_gateway/2020NatSR..1022243A/doi:10.1038/s41598-020-79148-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yperlink" Target="https://github.com/Suppersine/Thesis2021/tree/main/notebook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EF0FB-5D8D-42E6-862C-A1F1A828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35</Pages>
  <Words>14095</Words>
  <Characters>80344</Characters>
  <Application>Microsoft Office Word</Application>
  <DocSecurity>0</DocSecurity>
  <Lines>669</Lines>
  <Paragraphs>188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ศุภสิน วุฒิกุลภักดี</cp:lastModifiedBy>
  <cp:revision>6</cp:revision>
  <dcterms:created xsi:type="dcterms:W3CDTF">2022-01-01T18:59:00Z</dcterms:created>
  <dcterms:modified xsi:type="dcterms:W3CDTF">2022-01-02T16:57:00Z</dcterms:modified>
</cp:coreProperties>
</file>